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eastAsiaTheme="minorEastAsia"/>
          <w:b/>
          <w:bCs/>
          <w:sz w:val="28"/>
          <w:szCs w:val="28"/>
          <w:highlight w:val="none"/>
          <w:lang w:val="en-US" w:eastAsia="zh-CN"/>
        </w:rPr>
      </w:pPr>
      <w:r>
        <w:rPr>
          <w:rFonts w:hint="eastAsia"/>
          <w:b/>
          <w:bCs/>
          <w:sz w:val="28"/>
          <w:szCs w:val="28"/>
          <w:highlight w:val="none"/>
        </w:rPr>
        <w:t>招</w:t>
      </w:r>
      <w:r>
        <w:rPr>
          <w:rFonts w:hint="eastAsia"/>
          <w:b/>
          <w:bCs/>
          <w:sz w:val="28"/>
          <w:szCs w:val="28"/>
          <w:highlight w:val="none"/>
          <w:lang w:eastAsia="zh-CN"/>
        </w:rPr>
        <w:t>（议）</w:t>
      </w:r>
      <w:r>
        <w:rPr>
          <w:rFonts w:hint="eastAsia"/>
          <w:b/>
          <w:bCs/>
          <w:sz w:val="28"/>
          <w:szCs w:val="28"/>
          <w:highlight w:val="none"/>
        </w:rPr>
        <w:t>标编号： CG-</w:t>
      </w:r>
      <w:r>
        <w:rPr>
          <w:rFonts w:hint="eastAsia"/>
          <w:b/>
          <w:bCs/>
          <w:sz w:val="28"/>
          <w:szCs w:val="28"/>
          <w:highlight w:val="none"/>
          <w:lang w:val="en-US" w:eastAsia="zh-CN"/>
        </w:rPr>
        <w:t>XTY</w:t>
      </w:r>
      <w:r>
        <w:rPr>
          <w:rFonts w:hint="eastAsia"/>
          <w:b/>
          <w:bCs/>
          <w:sz w:val="28"/>
          <w:szCs w:val="28"/>
          <w:highlight w:val="none"/>
        </w:rPr>
        <w:t>-20</w:t>
      </w:r>
      <w:r>
        <w:rPr>
          <w:rFonts w:hint="eastAsia"/>
          <w:b/>
          <w:bCs/>
          <w:sz w:val="28"/>
          <w:szCs w:val="28"/>
          <w:highlight w:val="none"/>
          <w:lang w:val="en-US" w:eastAsia="zh-CN"/>
        </w:rPr>
        <w:t>22</w:t>
      </w:r>
      <w:r>
        <w:rPr>
          <w:rFonts w:hint="eastAsia"/>
          <w:b/>
          <w:bCs/>
          <w:sz w:val="28"/>
          <w:szCs w:val="28"/>
          <w:highlight w:val="none"/>
          <w:lang w:val="en-US" w:eastAsia="zh-CN"/>
        </w:rPr>
        <w:t>1017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8"/>
          <w:szCs w:val="28"/>
          <w:highlight w:val="none"/>
          <w:lang w:eastAsia="zh-CN"/>
        </w:rPr>
      </w:pPr>
      <w:r>
        <w:rPr>
          <w:rFonts w:hint="eastAsia"/>
          <w:b/>
          <w:bCs/>
          <w:sz w:val="28"/>
          <w:szCs w:val="28"/>
          <w:highlight w:val="none"/>
        </w:rPr>
        <w:t>第</w:t>
      </w:r>
      <w:r>
        <w:rPr>
          <w:rFonts w:hint="eastAsia"/>
          <w:b/>
          <w:bCs/>
          <w:sz w:val="28"/>
          <w:szCs w:val="28"/>
          <w:highlight w:val="none"/>
          <w:lang w:eastAsia="zh-CN"/>
        </w:rPr>
        <w:t>一</w:t>
      </w:r>
      <w:r>
        <w:rPr>
          <w:rFonts w:hint="eastAsia"/>
          <w:b/>
          <w:bCs/>
          <w:sz w:val="28"/>
          <w:szCs w:val="28"/>
          <w:highlight w:val="none"/>
        </w:rPr>
        <w:t>部分 投标</w:t>
      </w:r>
      <w:r>
        <w:rPr>
          <w:rFonts w:hint="eastAsia"/>
          <w:b/>
          <w:bCs/>
          <w:sz w:val="28"/>
          <w:szCs w:val="28"/>
          <w:highlight w:val="none"/>
          <w:lang w:eastAsia="zh-CN"/>
        </w:rPr>
        <w:t>邀请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highlight w:val="none"/>
        </w:rPr>
      </w:pPr>
      <w:r>
        <w:rPr>
          <w:rFonts w:hint="eastAsia"/>
          <w:b/>
          <w:bCs/>
          <w:sz w:val="28"/>
          <w:szCs w:val="28"/>
          <w:highlight w:val="none"/>
        </w:rPr>
        <w:t>标的名称：</w:t>
      </w:r>
      <w:r>
        <w:rPr>
          <w:rFonts w:hint="eastAsia"/>
          <w:b/>
          <w:bCs/>
          <w:sz w:val="28"/>
          <w:szCs w:val="28"/>
          <w:highlight w:val="none"/>
          <w:u w:val="single"/>
          <w:lang w:eastAsia="zh-CN"/>
        </w:rPr>
        <w:t>焊材</w:t>
      </w:r>
      <w:r>
        <w:rPr>
          <w:rFonts w:hint="eastAsia"/>
          <w:b/>
          <w:bCs/>
          <w:sz w:val="28"/>
          <w:szCs w:val="28"/>
          <w:highlight w:val="none"/>
          <w:u w:val="single"/>
        </w:rPr>
        <w:t>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rPr>
        <w:t>四川兴天元钢桥有限公司（下称“招标人”）的</w:t>
      </w:r>
      <w:r>
        <w:rPr>
          <w:rFonts w:hint="eastAsia"/>
          <w:sz w:val="24"/>
          <w:szCs w:val="24"/>
          <w:highlight w:val="none"/>
          <w:u w:val="single"/>
        </w:rPr>
        <w:t>  </w:t>
      </w:r>
      <w:r>
        <w:rPr>
          <w:rFonts w:hint="eastAsia"/>
          <w:sz w:val="24"/>
          <w:szCs w:val="24"/>
          <w:highlight w:val="none"/>
          <w:u w:val="single"/>
          <w:lang w:eastAsia="zh-CN"/>
        </w:rPr>
        <w:t>焊材</w:t>
      </w:r>
      <w:r>
        <w:rPr>
          <w:rFonts w:hint="eastAsia"/>
          <w:sz w:val="24"/>
          <w:szCs w:val="24"/>
          <w:highlight w:val="none"/>
          <w:u w:val="single"/>
        </w:rPr>
        <w:t> </w:t>
      </w:r>
      <w:r>
        <w:rPr>
          <w:rFonts w:hint="eastAsia"/>
          <w:sz w:val="24"/>
          <w:szCs w:val="24"/>
          <w:highlight w:val="none"/>
        </w:rPr>
        <w:t>供应邀请合格的投标人递交标书投标。有关事项如下：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highlight w:val="none"/>
        </w:rPr>
      </w:pPr>
      <w:r>
        <w:rPr>
          <w:rFonts w:hint="eastAsia"/>
          <w:b/>
          <w:bCs/>
          <w:sz w:val="24"/>
          <w:szCs w:val="24"/>
          <w:highlight w:val="none"/>
        </w:rPr>
        <w:t>1．简介：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highlight w:val="none"/>
          <w:lang w:eastAsia="zh-CN"/>
        </w:rPr>
      </w:pPr>
      <w:r>
        <w:rPr>
          <w:rFonts w:hint="eastAsia"/>
          <w:sz w:val="24"/>
          <w:szCs w:val="24"/>
          <w:highlight w:val="none"/>
          <w:lang w:eastAsia="zh-CN"/>
        </w:rPr>
        <w:t>货物</w:t>
      </w:r>
      <w:r>
        <w:rPr>
          <w:rFonts w:hint="eastAsia"/>
          <w:sz w:val="24"/>
          <w:szCs w:val="24"/>
          <w:highlight w:val="none"/>
        </w:rPr>
        <w:t>名称：</w:t>
      </w:r>
      <w:r>
        <w:rPr>
          <w:rFonts w:hint="eastAsia"/>
          <w:sz w:val="24"/>
          <w:szCs w:val="24"/>
          <w:highlight w:val="none"/>
          <w:u w:val="single"/>
          <w:lang w:eastAsia="zh-CN"/>
        </w:rPr>
        <w:t>焊材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rPr>
        <w:t>交货地点：德阳市图们江路29/46号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lang w:eastAsia="zh-CN"/>
        </w:rPr>
        <w:t>采购清单</w:t>
      </w:r>
      <w:r>
        <w:rPr>
          <w:rFonts w:hint="eastAsia"/>
          <w:sz w:val="24"/>
          <w:szCs w:val="24"/>
          <w:highlight w:val="none"/>
        </w:rPr>
        <w:t>：（详见附件）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i w:val="0"/>
          <w:iCs w:val="0"/>
          <w:caps w:val="0"/>
          <w:color w:val="242424"/>
          <w:spacing w:val="0"/>
          <w:sz w:val="24"/>
          <w:szCs w:val="24"/>
          <w:highlight w:val="none"/>
          <w:shd w:val="clear" w:fill="FFFFFF"/>
          <w:lang w:eastAsia="zh-CN"/>
        </w:rPr>
      </w:pPr>
      <w:r>
        <w:rPr>
          <w:rFonts w:hint="default" w:ascii="Times New Roman" w:hAnsi="Times New Roman" w:eastAsia="宋体" w:cs="Times New Roman"/>
          <w:i w:val="0"/>
          <w:iCs w:val="0"/>
          <w:caps w:val="0"/>
          <w:color w:val="242424"/>
          <w:spacing w:val="0"/>
          <w:sz w:val="24"/>
          <w:szCs w:val="24"/>
          <w:highlight w:val="none"/>
          <w:shd w:val="clear" w:fill="FFFFFF"/>
        </w:rPr>
        <w:t>招标人于</w:t>
      </w:r>
      <w:r>
        <w:rPr>
          <w:rFonts w:hint="eastAsia" w:ascii="宋体" w:hAnsi="宋体" w:eastAsia="宋体" w:cs="宋体"/>
          <w:i w:val="0"/>
          <w:iCs w:val="0"/>
          <w:caps w:val="0"/>
          <w:color w:val="242424"/>
          <w:spacing w:val="0"/>
          <w:sz w:val="24"/>
          <w:szCs w:val="24"/>
          <w:highlight w:val="none"/>
          <w:u w:val="single"/>
          <w:shd w:val="clear" w:fill="FFFFFF"/>
        </w:rPr>
        <w:t>20</w:t>
      </w:r>
      <w:r>
        <w:rPr>
          <w:rFonts w:hint="eastAsia" w:ascii="宋体" w:hAnsi="宋体" w:eastAsia="宋体" w:cs="宋体"/>
          <w:i w:val="0"/>
          <w:iCs w:val="0"/>
          <w:caps w:val="0"/>
          <w:color w:val="242424"/>
          <w:spacing w:val="0"/>
          <w:sz w:val="24"/>
          <w:szCs w:val="24"/>
          <w:highlight w:val="none"/>
          <w:u w:val="single"/>
          <w:shd w:val="clear" w:fill="FFFFFF"/>
          <w:lang w:val="en-US" w:eastAsia="zh-CN"/>
        </w:rPr>
        <w:t>22</w:t>
      </w:r>
      <w:r>
        <w:rPr>
          <w:rFonts w:hint="default" w:ascii="Times New Roman" w:hAnsi="Times New Roman" w:eastAsia="宋体" w:cs="Times New Roman"/>
          <w:i w:val="0"/>
          <w:iCs w:val="0"/>
          <w:caps w:val="0"/>
          <w:color w:val="242424"/>
          <w:spacing w:val="0"/>
          <w:sz w:val="24"/>
          <w:szCs w:val="24"/>
          <w:highlight w:val="none"/>
          <w:u w:val="single"/>
          <w:shd w:val="clear" w:fill="FFFFFF"/>
        </w:rPr>
        <w:t>年</w:t>
      </w:r>
      <w:r>
        <w:rPr>
          <w:rFonts w:hint="eastAsia" w:ascii="宋体" w:hAnsi="宋体" w:eastAsia="宋体" w:cs="宋体"/>
          <w:i w:val="0"/>
          <w:iCs w:val="0"/>
          <w:caps w:val="0"/>
          <w:color w:val="242424"/>
          <w:spacing w:val="0"/>
          <w:sz w:val="24"/>
          <w:szCs w:val="24"/>
          <w:highlight w:val="none"/>
          <w:u w:val="single"/>
          <w:shd w:val="clear" w:fill="FFFFFF"/>
          <w:lang w:val="en-US" w:eastAsia="zh-CN"/>
        </w:rPr>
        <w:t>10</w:t>
      </w:r>
      <w:r>
        <w:rPr>
          <w:rFonts w:hint="default" w:ascii="Times New Roman" w:hAnsi="Times New Roman" w:eastAsia="宋体" w:cs="Times New Roman"/>
          <w:i w:val="0"/>
          <w:iCs w:val="0"/>
          <w:caps w:val="0"/>
          <w:color w:val="242424"/>
          <w:spacing w:val="0"/>
          <w:sz w:val="24"/>
          <w:szCs w:val="24"/>
          <w:highlight w:val="none"/>
          <w:u w:val="single"/>
          <w:shd w:val="clear" w:fill="FFFFFF"/>
        </w:rPr>
        <w:t>月</w:t>
      </w:r>
      <w:r>
        <w:rPr>
          <w:rFonts w:hint="eastAsia" w:ascii="宋体" w:hAnsi="宋体" w:eastAsia="宋体" w:cs="宋体"/>
          <w:i w:val="0"/>
          <w:iCs w:val="0"/>
          <w:caps w:val="0"/>
          <w:color w:val="242424"/>
          <w:spacing w:val="0"/>
          <w:sz w:val="24"/>
          <w:szCs w:val="24"/>
          <w:highlight w:val="none"/>
          <w:u w:val="single"/>
          <w:shd w:val="clear" w:fill="FFFFFF"/>
          <w:lang w:val="en-US" w:eastAsia="zh-CN"/>
        </w:rPr>
        <w:t>17</w:t>
      </w:r>
      <w:r>
        <w:rPr>
          <w:rFonts w:hint="default" w:ascii="Times New Roman" w:hAnsi="Times New Roman" w:eastAsia="宋体" w:cs="Times New Roman"/>
          <w:i w:val="0"/>
          <w:iCs w:val="0"/>
          <w:caps w:val="0"/>
          <w:color w:val="242424"/>
          <w:spacing w:val="0"/>
          <w:sz w:val="24"/>
          <w:szCs w:val="24"/>
          <w:highlight w:val="none"/>
          <w:u w:val="single"/>
          <w:shd w:val="clear" w:fill="FFFFFF"/>
        </w:rPr>
        <w:t>日</w:t>
      </w:r>
      <w:r>
        <w:rPr>
          <w:rFonts w:hint="default" w:ascii="Times New Roman" w:hAnsi="Times New Roman" w:eastAsia="宋体" w:cs="Times New Roman"/>
          <w:i w:val="0"/>
          <w:iCs w:val="0"/>
          <w:caps w:val="0"/>
          <w:color w:val="242424"/>
          <w:spacing w:val="0"/>
          <w:sz w:val="24"/>
          <w:szCs w:val="24"/>
          <w:highlight w:val="none"/>
          <w:shd w:val="clear" w:fill="FFFFFF"/>
        </w:rPr>
        <w:t>以</w:t>
      </w:r>
      <w:r>
        <w:rPr>
          <w:rFonts w:hint="eastAsia" w:ascii="Times New Roman" w:hAnsi="Times New Roman" w:eastAsia="宋体" w:cs="Times New Roman"/>
          <w:i w:val="0"/>
          <w:iCs w:val="0"/>
          <w:caps w:val="0"/>
          <w:color w:val="242424"/>
          <w:spacing w:val="0"/>
          <w:sz w:val="24"/>
          <w:szCs w:val="24"/>
          <w:highlight w:val="none"/>
          <w:u w:val="single"/>
          <w:shd w:val="clear" w:fill="FFFFFF"/>
          <w:lang w:eastAsia="zh-CN"/>
        </w:rPr>
        <w:t>电话</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/微信</w:t>
      </w:r>
      <w:r>
        <w:rPr>
          <w:rFonts w:hint="default" w:ascii="Times New Roman" w:hAnsi="Times New Roman" w:eastAsia="宋体" w:cs="Times New Roman"/>
          <w:i w:val="0"/>
          <w:iCs w:val="0"/>
          <w:caps w:val="0"/>
          <w:color w:val="242424"/>
          <w:spacing w:val="0"/>
          <w:sz w:val="24"/>
          <w:szCs w:val="24"/>
          <w:highlight w:val="none"/>
          <w:shd w:val="clear" w:fill="FFFFFF"/>
        </w:rPr>
        <w:t>形式向拟邀标单位发出招</w:t>
      </w:r>
      <w:r>
        <w:rPr>
          <w:rFonts w:hint="eastAsia" w:ascii="Times New Roman" w:hAnsi="Times New Roman" w:eastAsia="宋体" w:cs="Times New Roman"/>
          <w:i w:val="0"/>
          <w:iCs w:val="0"/>
          <w:caps w:val="0"/>
          <w:color w:val="242424"/>
          <w:spacing w:val="0"/>
          <w:sz w:val="24"/>
          <w:szCs w:val="24"/>
          <w:highlight w:val="none"/>
          <w:shd w:val="clear" w:fill="FFFFFF"/>
          <w:lang w:eastAsia="zh-CN"/>
        </w:rPr>
        <w:t>（议）</w:t>
      </w:r>
      <w:r>
        <w:rPr>
          <w:rFonts w:hint="default" w:ascii="Times New Roman" w:hAnsi="Times New Roman" w:eastAsia="宋体" w:cs="Times New Roman"/>
          <w:i w:val="0"/>
          <w:iCs w:val="0"/>
          <w:caps w:val="0"/>
          <w:color w:val="242424"/>
          <w:spacing w:val="0"/>
          <w:sz w:val="24"/>
          <w:szCs w:val="24"/>
          <w:highlight w:val="none"/>
          <w:shd w:val="clear" w:fill="FFFFFF"/>
        </w:rPr>
        <w:t>标邀请</w:t>
      </w:r>
      <w:r>
        <w:rPr>
          <w:rFonts w:hint="eastAsia" w:ascii="Times New Roman" w:hAnsi="Times New Roman" w:eastAsia="宋体" w:cs="Times New Roman"/>
          <w:i w:val="0"/>
          <w:iCs w:val="0"/>
          <w:caps w:val="0"/>
          <w:color w:val="242424"/>
          <w:spacing w:val="0"/>
          <w:sz w:val="24"/>
          <w:szCs w:val="24"/>
          <w:highlight w:val="none"/>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rPr>
        <w:t>投标书应于下述开标时间之前发送至邮箱scxtygq@163.com。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b/>
          <w:bCs/>
          <w:sz w:val="24"/>
          <w:szCs w:val="24"/>
          <w:highlight w:val="none"/>
        </w:rPr>
        <w:t>2．开标时间、地点：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rPr>
        <w:t>开标时间</w:t>
      </w:r>
      <w:r>
        <w:rPr>
          <w:rFonts w:hint="eastAsia"/>
          <w:sz w:val="24"/>
          <w:szCs w:val="24"/>
          <w:highlight w:val="none"/>
        </w:rPr>
        <w:t>：2022年</w:t>
      </w:r>
      <w:r>
        <w:rPr>
          <w:rFonts w:hint="eastAsia"/>
          <w:sz w:val="24"/>
          <w:szCs w:val="24"/>
          <w:highlight w:val="none"/>
          <w:lang w:val="en-US" w:eastAsia="zh-CN"/>
        </w:rPr>
        <w:t>10</w:t>
      </w:r>
      <w:r>
        <w:rPr>
          <w:rFonts w:hint="eastAsia"/>
          <w:sz w:val="24"/>
          <w:szCs w:val="24"/>
          <w:highlight w:val="none"/>
        </w:rPr>
        <w:t>月</w:t>
      </w:r>
      <w:r>
        <w:rPr>
          <w:rFonts w:hint="eastAsia"/>
          <w:sz w:val="24"/>
          <w:szCs w:val="24"/>
          <w:highlight w:val="none"/>
          <w:lang w:val="en-US" w:eastAsia="zh-CN"/>
        </w:rPr>
        <w:t>21</w:t>
      </w:r>
      <w:r>
        <w:rPr>
          <w:rFonts w:hint="eastAsia"/>
          <w:sz w:val="24"/>
          <w:szCs w:val="24"/>
          <w:highlight w:val="none"/>
        </w:rPr>
        <w:t>日   上午 10:00；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rPr>
        <w:t>开标地点：四川兴天元钢桥有限公司</w:t>
      </w:r>
      <w:r>
        <w:rPr>
          <w:rFonts w:hint="eastAsia"/>
          <w:sz w:val="24"/>
          <w:szCs w:val="24"/>
          <w:highlight w:val="none"/>
          <w:lang w:val="en-US" w:eastAsia="zh-CN"/>
        </w:rPr>
        <w:t>205</w:t>
      </w:r>
      <w:r>
        <w:rPr>
          <w:rFonts w:hint="eastAsia"/>
          <w:sz w:val="24"/>
          <w:szCs w:val="24"/>
          <w:highlight w:val="none"/>
        </w:rPr>
        <w:t>办公室；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highlight w:val="none"/>
        </w:rPr>
      </w:pPr>
      <w:r>
        <w:rPr>
          <w:rFonts w:hint="eastAsia"/>
          <w:b/>
          <w:bCs/>
          <w:sz w:val="24"/>
          <w:szCs w:val="24"/>
          <w:highlight w:val="none"/>
        </w:rPr>
        <w:t>3．通讯联系：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rPr>
        <w:t>地  址：四川省德阳市图们江路29号；邮编：618000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lang w:val="en-US" w:eastAsia="zh-CN"/>
        </w:rPr>
      </w:pPr>
      <w:r>
        <w:rPr>
          <w:rFonts w:hint="eastAsia"/>
          <w:sz w:val="24"/>
          <w:szCs w:val="24"/>
          <w:highlight w:val="none"/>
        </w:rPr>
        <w:t>电  话：</w:t>
      </w:r>
      <w:r>
        <w:rPr>
          <w:rFonts w:hint="eastAsia"/>
          <w:sz w:val="24"/>
          <w:szCs w:val="24"/>
          <w:highlight w:val="none"/>
          <w:lang w:val="en-US" w:eastAsia="zh-CN"/>
        </w:rPr>
        <w:t>136 8963 0990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highlight w:val="none"/>
          <w:lang w:eastAsia="zh-CN"/>
        </w:rPr>
      </w:pPr>
      <w:r>
        <w:rPr>
          <w:rFonts w:hint="eastAsia"/>
          <w:sz w:val="24"/>
          <w:szCs w:val="24"/>
          <w:highlight w:val="none"/>
        </w:rPr>
        <w:t>联系人：</w:t>
      </w:r>
      <w:r>
        <w:rPr>
          <w:rFonts w:hint="eastAsia"/>
          <w:sz w:val="24"/>
          <w:szCs w:val="24"/>
          <w:highlight w:val="none"/>
          <w:lang w:eastAsia="zh-CN"/>
        </w:rPr>
        <w:t>陈其洪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rPr>
        <w:t>Email：scxtygq@163.com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第二部分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1．投标保证金及其他费用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投标保证金金额：10000元（大写壹万元）。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投标人应承担所有与编写和提交投标文件有关的费用，无论投标过程的做法和结果如何，投标人自行承担所有与参加投标有关的全部费用。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2．招标文件的修改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2.1 在投标截止时间3日前，招标人无论出于何种原因，还是出于对投标人提问的澄清，均可对招标文件用补遗书的方式进行修改。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2.2 对招标文件的修改，将以书面形式</w:t>
      </w:r>
      <w:r>
        <w:rPr>
          <w:rFonts w:hint="eastAsia"/>
          <w:sz w:val="24"/>
          <w:szCs w:val="24"/>
          <w:lang w:eastAsia="zh-CN"/>
        </w:rPr>
        <w:t>公布到招标平台上</w:t>
      </w:r>
      <w:r>
        <w:rPr>
          <w:rFonts w:hint="eastAsia"/>
          <w:sz w:val="24"/>
          <w:szCs w:val="24"/>
        </w:rPr>
        <w:t>。补充文件将作为招标文件的组成部分，对所有投标人具有约束作用。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2.3 为使投标人有足够的时间按招标文件的修改要求考虑修正投标文件，招标人可酌情推迟投标的截止日期和开标日期，并将此变更通知每一投标人。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3.1 投标文件逾期送达的，招标人不予受理：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3.2 投标文件有下列情形之一的，由评标委员会初审后按废标处理：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（1）未响应招标文件的；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（2）无投标保证金的有效性；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（3）低于成本价竞标；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（4）投标附有招标方不能接受的条件；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（5）投标文件未盖公章的。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eastAsia="zh-CN"/>
        </w:rPr>
        <w:t>二</w:t>
      </w:r>
      <w:r>
        <w:rPr>
          <w:rFonts w:hint="eastAsia"/>
          <w:b/>
          <w:bCs/>
          <w:sz w:val="24"/>
          <w:szCs w:val="24"/>
        </w:rPr>
        <w:t>、投标书的编制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rPr>
      </w:pPr>
      <w:r>
        <w:rPr>
          <w:rFonts w:hint="eastAsia"/>
          <w:b/>
          <w:bCs/>
          <w:sz w:val="24"/>
          <w:szCs w:val="24"/>
          <w:lang w:val="en-US" w:eastAsia="zh-CN"/>
        </w:rPr>
        <w:t xml:space="preserve">4. </w:t>
      </w:r>
      <w:r>
        <w:rPr>
          <w:rFonts w:hint="eastAsia"/>
          <w:b/>
          <w:bCs/>
          <w:sz w:val="24"/>
          <w:szCs w:val="24"/>
        </w:rPr>
        <w:t>投标书构成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4</w:t>
      </w:r>
      <w:r>
        <w:rPr>
          <w:rFonts w:hint="eastAsia"/>
          <w:sz w:val="24"/>
          <w:szCs w:val="24"/>
        </w:rPr>
        <w:t>.1 投标人编写的投标书应包括下列部分：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）投标报价单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）投标保证金缴纳记录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rPr>
      </w:pPr>
      <w:r>
        <w:rPr>
          <w:rFonts w:hint="eastAsia"/>
          <w:sz w:val="24"/>
          <w:szCs w:val="24"/>
        </w:rPr>
        <w:t>（</w:t>
      </w:r>
      <w:r>
        <w:rPr>
          <w:rFonts w:hint="eastAsia"/>
          <w:sz w:val="24"/>
          <w:szCs w:val="24"/>
          <w:lang w:val="en-US" w:eastAsia="zh-CN"/>
        </w:rPr>
        <w:t>3</w:t>
      </w:r>
      <w:r>
        <w:rPr>
          <w:rFonts w:hint="eastAsia"/>
          <w:sz w:val="24"/>
          <w:szCs w:val="24"/>
        </w:rPr>
        <w:t>）资格证明文件（已有档案备案的可不提供）</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val="en-US" w:eastAsia="zh-CN"/>
        </w:rPr>
      </w:pPr>
      <w:r>
        <w:rPr>
          <w:rFonts w:hint="eastAsia"/>
          <w:b/>
          <w:bCs/>
          <w:sz w:val="24"/>
          <w:szCs w:val="24"/>
          <w:lang w:val="en-US" w:eastAsia="zh-CN"/>
        </w:rPr>
        <w:t>5. 资格证明文件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投标人应提供证明其有资格参加投标和中标后有能力履行合同的文件，至少应包含：法人授权书、营业执照（复印件）、销售业绩及其证明文件；详细要求见第</w:t>
      </w:r>
      <w:r>
        <w:rPr>
          <w:rFonts w:hint="eastAsia"/>
          <w:sz w:val="24"/>
          <w:szCs w:val="24"/>
          <w:lang w:eastAsia="zh-CN"/>
        </w:rPr>
        <w:t>五</w:t>
      </w:r>
      <w:r>
        <w:rPr>
          <w:rFonts w:hint="eastAsia"/>
          <w:sz w:val="24"/>
          <w:szCs w:val="24"/>
        </w:rPr>
        <w:t>部分：附件-投标书格式。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投标保证金的递交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eastAsia="zh-CN"/>
        </w:rPr>
      </w:pPr>
      <w:r>
        <w:rPr>
          <w:rFonts w:hint="eastAsia"/>
          <w:b/>
          <w:bCs/>
          <w:sz w:val="24"/>
          <w:szCs w:val="24"/>
          <w:lang w:val="en-US" w:eastAsia="zh-CN"/>
        </w:rPr>
        <w:t>6、投标保证金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1 </w:t>
      </w:r>
      <w:r>
        <w:rPr>
          <w:rFonts w:hint="eastAsia"/>
          <w:sz w:val="24"/>
          <w:szCs w:val="24"/>
        </w:rPr>
        <w:t>投标人应提供投标保证金</w:t>
      </w:r>
      <w:r>
        <w:rPr>
          <w:rFonts w:hint="eastAsia"/>
          <w:sz w:val="24"/>
          <w:szCs w:val="24"/>
          <w:lang w:val="en-US" w:eastAsia="zh-CN"/>
        </w:rPr>
        <w:t>1</w:t>
      </w:r>
      <w:r>
        <w:rPr>
          <w:rFonts w:hint="eastAsia"/>
          <w:sz w:val="24"/>
          <w:szCs w:val="24"/>
        </w:rPr>
        <w:t>万元。</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2 </w:t>
      </w:r>
      <w:r>
        <w:rPr>
          <w:rFonts w:hint="eastAsia"/>
          <w:sz w:val="24"/>
          <w:szCs w:val="24"/>
        </w:rPr>
        <w:t>投标保证金采用转账汇款形式提交。</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6.3 </w:t>
      </w:r>
      <w:r>
        <w:rPr>
          <w:rFonts w:hint="eastAsia"/>
          <w:sz w:val="24"/>
          <w:szCs w:val="24"/>
        </w:rPr>
        <w:t>投标保证金账户：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开户名称</w:t>
      </w:r>
      <w:r>
        <w:rPr>
          <w:rFonts w:hint="eastAsia"/>
          <w:sz w:val="24"/>
          <w:szCs w:val="24"/>
          <w:lang w:eastAsia="zh-CN"/>
        </w:rPr>
        <w:t>：四川兴天元钢桥有限公司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开户行</w:t>
      </w:r>
      <w:r>
        <w:rPr>
          <w:rFonts w:hint="eastAsia"/>
          <w:sz w:val="24"/>
          <w:szCs w:val="24"/>
          <w:lang w:eastAsia="zh-CN"/>
        </w:rPr>
        <w:t>：</w:t>
      </w:r>
      <w:r>
        <w:rPr>
          <w:rFonts w:hint="eastAsia"/>
          <w:sz w:val="24"/>
          <w:szCs w:val="24"/>
        </w:rPr>
        <w:t>长城华西银行股份有限公司德阳高新科技支行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帐号</w:t>
      </w:r>
      <w:r>
        <w:rPr>
          <w:rFonts w:hint="eastAsia"/>
          <w:sz w:val="24"/>
          <w:szCs w:val="24"/>
          <w:lang w:eastAsia="zh-CN"/>
        </w:rPr>
        <w:t>：</w:t>
      </w:r>
      <w:r>
        <w:rPr>
          <w:rFonts w:hint="eastAsia"/>
          <w:sz w:val="24"/>
          <w:szCs w:val="24"/>
        </w:rPr>
        <w:t>2010300006186116</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6.4 </w:t>
      </w:r>
      <w:r>
        <w:rPr>
          <w:rFonts w:hint="eastAsia"/>
          <w:sz w:val="24"/>
          <w:szCs w:val="24"/>
        </w:rPr>
        <w:t>在开标时，未按规定提交投标保证金的投标，将被视为非响应性投标予以拒绝。</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0" w:firstLineChars="0"/>
        <w:textAlignment w:val="auto"/>
        <w:rPr>
          <w:rFonts w:hint="eastAsia"/>
          <w:sz w:val="24"/>
          <w:szCs w:val="24"/>
        </w:rPr>
      </w:pPr>
      <w:r>
        <w:rPr>
          <w:rFonts w:hint="eastAsia"/>
          <w:sz w:val="24"/>
          <w:szCs w:val="24"/>
          <w:lang w:val="en-US" w:eastAsia="zh-CN"/>
        </w:rPr>
        <w:t xml:space="preserve">6.5 </w:t>
      </w:r>
      <w:r>
        <w:rPr>
          <w:rFonts w:hint="eastAsia"/>
          <w:sz w:val="24"/>
          <w:szCs w:val="24"/>
        </w:rPr>
        <w:t>投标保证金</w:t>
      </w:r>
      <w:r>
        <w:rPr>
          <w:rFonts w:hint="eastAsia"/>
          <w:sz w:val="24"/>
          <w:szCs w:val="24"/>
          <w:lang w:eastAsia="zh-CN"/>
        </w:rPr>
        <w:t>在开标后</w:t>
      </w:r>
      <w:r>
        <w:rPr>
          <w:rFonts w:hint="eastAsia"/>
          <w:sz w:val="24"/>
          <w:szCs w:val="24"/>
          <w:lang w:val="en-US" w:eastAsia="zh-CN"/>
        </w:rPr>
        <w:t>30日内</w:t>
      </w:r>
      <w:r>
        <w:rPr>
          <w:rFonts w:hint="eastAsia"/>
          <w:sz w:val="24"/>
          <w:szCs w:val="24"/>
        </w:rPr>
        <w:t>无息退还。</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6.7</w:t>
      </w:r>
      <w:r>
        <w:rPr>
          <w:rFonts w:hint="eastAsia"/>
          <w:sz w:val="24"/>
          <w:szCs w:val="24"/>
        </w:rPr>
        <w:t xml:space="preserve"> 发生下列情况之一，保证金将被没收。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）投标人不按本须知规定签约；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）投标人相互串通或以他人名义进行投标的；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）投标人弄虚作假骗取中标的。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开标与评标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．开标与答疑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.1 招标人将在“投标邀请”中规定的时间和地点组织开标，开标过程无需投标人参加。</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.2 投标人对招标文件如有疑点要求澄清或认为有必要与招标人进行技术交流时，可用书面、</w:t>
      </w:r>
      <w:r>
        <w:rPr>
          <w:rFonts w:hint="eastAsia"/>
          <w:sz w:val="24"/>
          <w:szCs w:val="24"/>
          <w:lang w:eastAsia="zh-CN"/>
        </w:rPr>
        <w:t>微信</w:t>
      </w:r>
      <w:r>
        <w:rPr>
          <w:rFonts w:hint="eastAsia"/>
          <w:sz w:val="24"/>
          <w:szCs w:val="24"/>
        </w:rPr>
        <w:t>形式通知招标人，但通知不得迟于开标日期前3天，否则拒绝答复。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．评标办法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.1 招标人将根据招标文件编制评标细则，作为评标委员会对投标文件评审的依据。</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.2 初步评审：评标委员会根据“合同响应表”对投标文件进行评审，只有对《合同响应表》完全响应的投标文件</w:t>
      </w:r>
      <w:r>
        <w:rPr>
          <w:rFonts w:hint="eastAsia"/>
          <w:sz w:val="24"/>
          <w:szCs w:val="24"/>
          <w:lang w:eastAsia="zh-CN"/>
        </w:rPr>
        <w:t>，</w:t>
      </w:r>
      <w:r>
        <w:rPr>
          <w:rFonts w:hint="eastAsia"/>
          <w:sz w:val="24"/>
          <w:szCs w:val="24"/>
        </w:rPr>
        <w:t>或者某些条款不能响应，但能提出合理意见的投标文件才能视为通过。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.3评审：通过初步评审的投标文件，评委将分别对其历年产品质量、生产能力、资金实力、企业实力等各个方面进行详细的综合评审。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 价格核准的原则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.4.1 若用小写表示的金额和用大写的金额不一致，以大写表示的金额为准。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.4.2 如投标人不接受修正后的价格，则其投标将被拒绝。</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 价格的评审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5.1总体报价评审：评审以核准后的价格为准。主要是审核投标人的各项报价和总体报价是否清楚，若发现投标人报价有不清楚的地方，允许澄清。对报价有重大不清晰情况而又不能做出合理解释的投标人，取消其可能备选的资格。</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5.2 评标价的确定：经总体报价评审的报价即为评标价。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6 确定中标人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评标委员会对投标人进行价格性能比排序，排序最前者为中标候选人。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.7 评标委员会将评标结果写出评标报告，并向中标人发出“中标通知书”，同时向落标人通知中标结果。招标人于开标5天内向中标人发出“中标通知书”。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授予合同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9</w:t>
      </w:r>
      <w:r>
        <w:rPr>
          <w:rFonts w:hint="eastAsia"/>
          <w:sz w:val="24"/>
          <w:szCs w:val="24"/>
        </w:rPr>
        <w:t>．合同授予</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招标人发出中标通知书同时将把合同授予给中标人，中标人应在接到中标通知书后1周内与招标人签定合同，若中标人拒绝签定合同，则招标人有权将合同授予给中标备选人。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10</w:t>
      </w:r>
      <w:r>
        <w:rPr>
          <w:rFonts w:hint="eastAsia"/>
          <w:sz w:val="24"/>
          <w:szCs w:val="24"/>
        </w:rPr>
        <w:t>．招标人权利</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招标人保留在授</w:t>
      </w:r>
      <w:r>
        <w:rPr>
          <w:rFonts w:hint="eastAsia"/>
          <w:sz w:val="24"/>
          <w:szCs w:val="24"/>
          <w:lang w:eastAsia="zh-CN"/>
        </w:rPr>
        <w:t>标</w:t>
      </w:r>
      <w:r>
        <w:rPr>
          <w:rFonts w:hint="eastAsia"/>
          <w:sz w:val="24"/>
          <w:szCs w:val="24"/>
        </w:rPr>
        <w:t>之前任何时候接受或拒绝任何投标，宣布招标程序无效或拒绝所有投标的权利，对受影响的投标人不承担任何责任，也无义务向受影响的投标人解释采取这一行动的理由。</w:t>
      </w: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ind w:left="0" w:leftChars="0" w:firstLine="0" w:firstLineChars="0"/>
        <w:rPr>
          <w:rFonts w:hint="eastAsia"/>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b/>
          <w:bCs/>
          <w:w w:val="82"/>
          <w:kern w:val="0"/>
          <w:sz w:val="28"/>
          <w:szCs w:val="28"/>
          <w:lang w:eastAsia="zh-CN"/>
        </w:rPr>
      </w:pPr>
      <w:r>
        <w:rPr>
          <w:rFonts w:hint="eastAsia"/>
          <w:b/>
          <w:bCs/>
          <w:sz w:val="28"/>
          <w:szCs w:val="28"/>
        </w:rPr>
        <w:t xml:space="preserve"> 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b/>
          <w:bCs/>
          <w:sz w:val="28"/>
          <w:szCs w:val="28"/>
        </w:rPr>
        <w:t>焊材采购合同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需方：</w:t>
      </w:r>
      <w:r>
        <w:rPr>
          <w:rFonts w:hint="eastAsia"/>
          <w:sz w:val="24"/>
          <w:szCs w:val="24"/>
          <w:u w:val="single"/>
        </w:rPr>
        <w:t>四川兴天元钢桥有限公司</w:t>
      </w:r>
      <w:r>
        <w:rPr>
          <w:rFonts w:hint="eastAsia"/>
          <w:sz w:val="24"/>
          <w:szCs w:val="24"/>
        </w:rPr>
        <w:t xml:space="preserve">             签订地点： </w:t>
      </w:r>
      <w:r>
        <w:rPr>
          <w:rFonts w:hint="eastAsia"/>
          <w:sz w:val="24"/>
          <w:szCs w:val="24"/>
          <w:u w:val="single"/>
        </w:rPr>
        <w:t>德阳市</w:t>
      </w:r>
      <w:r>
        <w:rPr>
          <w:rFonts w:hint="eastAsia"/>
          <w:sz w:val="24"/>
          <w:szCs w:val="24"/>
          <w:u w:val="single"/>
          <w:lang w:eastAsia="zh-CN"/>
        </w:rPr>
        <w:t>旌阳区</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供方：</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签订时间：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供需双方依照《中华人民共和国</w:t>
      </w:r>
      <w:r>
        <w:rPr>
          <w:rFonts w:hint="eastAsia"/>
          <w:sz w:val="24"/>
          <w:szCs w:val="24"/>
          <w:lang w:eastAsia="zh-CN"/>
        </w:rPr>
        <w:t>民法典</w:t>
      </w:r>
      <w:r>
        <w:rPr>
          <w:rFonts w:hint="eastAsia"/>
          <w:sz w:val="24"/>
          <w:szCs w:val="24"/>
        </w:rPr>
        <w:t>》及其他有关规定，按照平等、互利、等价有偿的原则，就需方向供方订购焊</w:t>
      </w:r>
      <w:r>
        <w:rPr>
          <w:rFonts w:hint="eastAsia"/>
          <w:sz w:val="24"/>
          <w:szCs w:val="24"/>
          <w:lang w:eastAsia="zh-CN"/>
        </w:rPr>
        <w:t>材</w:t>
      </w:r>
      <w:r>
        <w:rPr>
          <w:rFonts w:hint="eastAsia"/>
          <w:sz w:val="24"/>
          <w:szCs w:val="24"/>
        </w:rPr>
        <w:t>事宜，经友好协商一致，签订本合同。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1、</w:t>
      </w:r>
      <w:r>
        <w:rPr>
          <w:rFonts w:hint="eastAsia"/>
          <w:b/>
          <w:bCs/>
          <w:sz w:val="24"/>
          <w:szCs w:val="24"/>
        </w:rPr>
        <w:t>合同标的物（名称、规格、价格）</w:t>
      </w:r>
    </w:p>
    <w:tbl>
      <w:tblPr>
        <w:tblStyle w:val="11"/>
        <w:tblW w:w="9645" w:type="dxa"/>
        <w:jc w:val="center"/>
        <w:tblLayout w:type="fixed"/>
        <w:tblCellMar>
          <w:top w:w="0" w:type="dxa"/>
          <w:left w:w="108" w:type="dxa"/>
          <w:bottom w:w="0" w:type="dxa"/>
          <w:right w:w="108" w:type="dxa"/>
        </w:tblCellMar>
      </w:tblPr>
      <w:tblGrid>
        <w:gridCol w:w="730"/>
        <w:gridCol w:w="1485"/>
        <w:gridCol w:w="2865"/>
        <w:gridCol w:w="1560"/>
        <w:gridCol w:w="1050"/>
        <w:gridCol w:w="1955"/>
      </w:tblGrid>
      <w:tr>
        <w:tblPrEx>
          <w:tblCellMar>
            <w:top w:w="0" w:type="dxa"/>
            <w:left w:w="108" w:type="dxa"/>
            <w:bottom w:w="0" w:type="dxa"/>
            <w:right w:w="108" w:type="dxa"/>
          </w:tblCellMar>
        </w:tblPrEx>
        <w:trPr>
          <w:trHeight w:val="555"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序号</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rPr>
            </w:pPr>
            <w:r>
              <w:rPr>
                <w:rFonts w:hint="eastAsia"/>
                <w:sz w:val="24"/>
                <w:szCs w:val="24"/>
              </w:rPr>
              <w:t>材料名称</w:t>
            </w:r>
          </w:p>
        </w:tc>
        <w:tc>
          <w:tcPr>
            <w:tcW w:w="28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rPr>
            </w:pPr>
            <w:r>
              <w:rPr>
                <w:rFonts w:hint="eastAsia"/>
                <w:sz w:val="24"/>
                <w:szCs w:val="24"/>
                <w:lang w:eastAsia="zh-CN"/>
              </w:rPr>
              <w:t>型号</w:t>
            </w:r>
            <w:r>
              <w:rPr>
                <w:rFonts w:hint="eastAsia"/>
                <w:sz w:val="24"/>
                <w:szCs w:val="24"/>
              </w:rPr>
              <w:t>规格</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单价（元/吨）</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品牌</w:t>
            </w:r>
          </w:p>
        </w:tc>
        <w:tc>
          <w:tcPr>
            <w:tcW w:w="19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执行标准</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lang w:val="en-US" w:eastAsia="zh-CN"/>
              </w:rPr>
            </w:pPr>
            <w:r>
              <w:rPr>
                <w:rFonts w:hint="eastAsia"/>
                <w:sz w:val="24"/>
                <w:szCs w:val="24"/>
                <w:lang w:val="en-US" w:eastAsia="zh-CN"/>
              </w:rPr>
              <w:t>1</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实芯焊丝</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ER50-6（φ1.2mm）</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GB/T8110-2020</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r>
              <w:rPr>
                <w:rFonts w:hint="eastAsia"/>
                <w:sz w:val="24"/>
                <w:szCs w:val="24"/>
                <w:lang w:val="en-US" w:eastAsia="zh-CN"/>
              </w:rPr>
              <w:t>2</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埋弧焊丝</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S49A2FB-SU34（H10Mn2）（φ5.0mm）</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vMerge w:val="restart"/>
            <w:tcBorders>
              <w:top w:val="nil"/>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GB/T5293-2018</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r>
              <w:rPr>
                <w:rFonts w:hint="eastAsia"/>
                <w:sz w:val="24"/>
                <w:szCs w:val="24"/>
                <w:lang w:val="en-US" w:eastAsia="zh-CN"/>
              </w:rPr>
              <w:t>3</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埋弧焊剂</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SJ101</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r>
    </w:tbl>
    <w:p>
      <w:pPr>
        <w:spacing w:line="460" w:lineRule="exact"/>
        <w:rPr>
          <w:rFonts w:hint="eastAsia"/>
          <w:b w:val="0"/>
          <w:bCs w:val="0"/>
          <w:sz w:val="21"/>
          <w:szCs w:val="21"/>
          <w:lang w:eastAsia="zh-CN"/>
        </w:rPr>
      </w:pPr>
      <w:r>
        <w:rPr>
          <w:rFonts w:hint="eastAsia"/>
          <w:b w:val="0"/>
          <w:bCs w:val="0"/>
          <w:sz w:val="21"/>
          <w:szCs w:val="21"/>
          <w:lang w:eastAsia="zh-CN"/>
        </w:rPr>
        <w:t>注：以上价格为含税（</w:t>
      </w:r>
      <w:r>
        <w:rPr>
          <w:rFonts w:hint="eastAsia"/>
          <w:b w:val="0"/>
          <w:bCs w:val="0"/>
          <w:sz w:val="21"/>
          <w:szCs w:val="21"/>
          <w:lang w:val="en-US" w:eastAsia="zh-CN"/>
        </w:rPr>
        <w:t>13%）</w:t>
      </w:r>
      <w:r>
        <w:rPr>
          <w:rFonts w:hint="eastAsia"/>
          <w:b w:val="0"/>
          <w:bCs w:val="0"/>
          <w:sz w:val="21"/>
          <w:szCs w:val="21"/>
          <w:lang w:eastAsia="zh-CN"/>
        </w:rPr>
        <w:t>含运费到厂价。具体供货数量以需方下达的订单为准。</w:t>
      </w:r>
    </w:p>
    <w:p>
      <w:pPr>
        <w:spacing w:line="460" w:lineRule="exact"/>
        <w:rPr>
          <w:rFonts w:hint="eastAsia"/>
          <w:b/>
          <w:bCs/>
          <w:w w:val="82"/>
          <w:kern w:val="0"/>
          <w:sz w:val="28"/>
          <w:szCs w:val="28"/>
          <w:lang w:val="en-US" w:eastAsia="zh-CN"/>
        </w:rPr>
      </w:pPr>
      <w:r>
        <w:rPr>
          <w:rFonts w:hint="eastAsia"/>
          <w:b/>
          <w:bCs/>
          <w:w w:val="82"/>
          <w:kern w:val="0"/>
          <w:sz w:val="28"/>
          <w:szCs w:val="28"/>
          <w:lang w:val="en-US" w:eastAsia="zh-CN"/>
        </w:rPr>
        <w:t>2、计价原则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2.1 以上价格30日内原则上不予调整。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2.2 若市场价格变幅超过±2%，则重新协商定价。</w:t>
      </w:r>
    </w:p>
    <w:p>
      <w:pPr>
        <w:numPr>
          <w:ilvl w:val="0"/>
          <w:numId w:val="0"/>
        </w:numPr>
        <w:spacing w:line="460" w:lineRule="exact"/>
        <w:rPr>
          <w:rFonts w:hint="eastAsia"/>
          <w:b/>
          <w:bCs/>
          <w:w w:val="82"/>
          <w:kern w:val="0"/>
          <w:sz w:val="28"/>
          <w:szCs w:val="28"/>
          <w:highlight w:val="none"/>
          <w:lang w:val="en-US" w:eastAsia="zh-CN"/>
        </w:rPr>
      </w:pPr>
      <w:r>
        <w:rPr>
          <w:rFonts w:hint="eastAsia"/>
          <w:b/>
          <w:bCs/>
          <w:w w:val="82"/>
          <w:kern w:val="0"/>
          <w:sz w:val="28"/>
          <w:szCs w:val="28"/>
          <w:highlight w:val="none"/>
          <w:lang w:val="en-US" w:eastAsia="zh-CN"/>
        </w:rPr>
        <w:t>3、供货周期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highlight w:val="none"/>
          <w:lang w:val="en-US" w:eastAsia="zh-CN"/>
        </w:rPr>
      </w:pPr>
      <w:r>
        <w:rPr>
          <w:rFonts w:hint="eastAsia"/>
          <w:sz w:val="24"/>
          <w:szCs w:val="24"/>
          <w:highlight w:val="none"/>
          <w:lang w:val="en-US" w:eastAsia="zh-CN"/>
        </w:rPr>
        <w:t>2022年10月22日——2022年11月21日。具体供货时间以需方下达的订单为准。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4</w:t>
      </w:r>
      <w:r>
        <w:rPr>
          <w:rFonts w:hint="eastAsia"/>
          <w:b/>
          <w:bCs/>
          <w:sz w:val="24"/>
          <w:szCs w:val="24"/>
        </w:rPr>
        <w:t>、技术质量要求及标准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zh-CN"/>
        </w:rPr>
      </w:pPr>
      <w:r>
        <w:rPr>
          <w:rFonts w:hint="eastAsia"/>
          <w:sz w:val="24"/>
          <w:szCs w:val="24"/>
          <w:lang w:val="en-US" w:eastAsia="zh-CN"/>
        </w:rPr>
        <w:t>4</w:t>
      </w:r>
      <w:r>
        <w:rPr>
          <w:rFonts w:hint="eastAsia"/>
          <w:sz w:val="24"/>
          <w:szCs w:val="24"/>
        </w:rPr>
        <w:t>.1 按照本合同要求的规格及材质供货，</w:t>
      </w:r>
      <w:r>
        <w:rPr>
          <w:rFonts w:hint="eastAsia"/>
          <w:sz w:val="24"/>
          <w:szCs w:val="24"/>
          <w:lang w:val="zh-CN"/>
        </w:rPr>
        <w:t>所有合同标的物由供方负责随车提供厂家的材质书复印件盖公司鲜章（一式五份）。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4</w:t>
      </w:r>
      <w:r>
        <w:rPr>
          <w:rFonts w:hint="eastAsia"/>
          <w:sz w:val="24"/>
          <w:szCs w:val="24"/>
        </w:rPr>
        <w:t>.2保证</w:t>
      </w:r>
      <w:r>
        <w:rPr>
          <w:rFonts w:hint="eastAsia"/>
          <w:sz w:val="24"/>
          <w:szCs w:val="24"/>
          <w:lang w:val="zh-CN"/>
        </w:rPr>
        <w:t>合同标的物</w:t>
      </w:r>
      <w:r>
        <w:rPr>
          <w:rFonts w:hint="eastAsia"/>
          <w:sz w:val="24"/>
          <w:szCs w:val="24"/>
        </w:rPr>
        <w:t>的技术要求（化学成分、熔敷金属力学性能等）符合</w:t>
      </w:r>
      <w:r>
        <w:rPr>
          <w:rFonts w:hint="eastAsia"/>
          <w:sz w:val="24"/>
          <w:szCs w:val="24"/>
          <w:lang w:eastAsia="zh-CN"/>
        </w:rPr>
        <w:t>上述</w:t>
      </w:r>
      <w:r>
        <w:rPr>
          <w:rFonts w:hint="eastAsia"/>
          <w:sz w:val="24"/>
          <w:szCs w:val="24"/>
        </w:rPr>
        <w:t>国家标准的规定。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4"/>
          <w:szCs w:val="24"/>
          <w:lang w:eastAsia="zh-CN"/>
        </w:rPr>
      </w:pPr>
      <w:r>
        <w:rPr>
          <w:rFonts w:hint="eastAsia"/>
          <w:b/>
          <w:bCs/>
          <w:sz w:val="24"/>
          <w:szCs w:val="24"/>
          <w:lang w:val="en-US" w:eastAsia="zh-CN"/>
        </w:rPr>
        <w:t>5</w:t>
      </w:r>
      <w:r>
        <w:rPr>
          <w:rFonts w:hint="eastAsia"/>
          <w:b/>
          <w:bCs/>
          <w:sz w:val="24"/>
          <w:szCs w:val="24"/>
          <w:lang w:eastAsia="zh-CN"/>
        </w:rPr>
        <w:t>、</w:t>
      </w:r>
      <w:r>
        <w:rPr>
          <w:rFonts w:hint="eastAsia"/>
          <w:b/>
          <w:bCs/>
          <w:sz w:val="24"/>
          <w:szCs w:val="24"/>
        </w:rPr>
        <w:t>交货期和</w:t>
      </w:r>
      <w:r>
        <w:rPr>
          <w:rFonts w:hint="eastAsia"/>
          <w:b/>
          <w:bCs/>
          <w:sz w:val="24"/>
          <w:szCs w:val="24"/>
          <w:lang w:eastAsia="zh-CN"/>
        </w:rPr>
        <w:t>合同履行地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5</w:t>
      </w:r>
      <w:r>
        <w:rPr>
          <w:rFonts w:hint="eastAsia"/>
          <w:sz w:val="24"/>
          <w:szCs w:val="24"/>
        </w:rPr>
        <w:t>.1 交货期为：自</w:t>
      </w:r>
      <w:r>
        <w:rPr>
          <w:rFonts w:hint="eastAsia"/>
          <w:sz w:val="24"/>
          <w:szCs w:val="24"/>
          <w:lang w:eastAsia="zh-CN"/>
        </w:rPr>
        <w:t>订单发出之日起</w:t>
      </w:r>
      <w:r>
        <w:rPr>
          <w:rFonts w:hint="eastAsia"/>
          <w:sz w:val="24"/>
          <w:szCs w:val="24"/>
        </w:rPr>
        <w:t>，供方在</w:t>
      </w:r>
      <w:r>
        <w:rPr>
          <w:rFonts w:hint="eastAsia"/>
          <w:sz w:val="24"/>
          <w:szCs w:val="24"/>
          <w:lang w:val="en-US" w:eastAsia="zh-CN"/>
        </w:rPr>
        <w:t>2日内</w:t>
      </w:r>
      <w:r>
        <w:rPr>
          <w:rFonts w:hint="eastAsia"/>
          <w:sz w:val="24"/>
          <w:szCs w:val="24"/>
          <w:lang w:eastAsia="zh-CN"/>
        </w:rPr>
        <w:t>完成订单货物的交付</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5</w:t>
      </w:r>
      <w:r>
        <w:rPr>
          <w:rFonts w:hint="eastAsia"/>
          <w:sz w:val="24"/>
          <w:szCs w:val="24"/>
        </w:rPr>
        <w:t xml:space="preserve">.2 </w:t>
      </w:r>
      <w:r>
        <w:rPr>
          <w:rFonts w:hint="eastAsia"/>
          <w:sz w:val="24"/>
          <w:szCs w:val="24"/>
          <w:lang w:eastAsia="zh-CN"/>
        </w:rPr>
        <w:t>合同履行地</w:t>
      </w:r>
      <w:r>
        <w:rPr>
          <w:rFonts w:hint="eastAsia"/>
          <w:sz w:val="24"/>
          <w:szCs w:val="24"/>
        </w:rPr>
        <w:t>：</w:t>
      </w:r>
      <w:r>
        <w:rPr>
          <w:rFonts w:hint="eastAsia"/>
          <w:sz w:val="24"/>
          <w:szCs w:val="24"/>
          <w:lang w:eastAsia="zh-CN"/>
        </w:rPr>
        <w:t>四川兴天元钢桥有限公司。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6</w:t>
      </w:r>
      <w:r>
        <w:rPr>
          <w:rFonts w:hint="eastAsia"/>
          <w:b/>
          <w:bCs/>
          <w:sz w:val="24"/>
          <w:szCs w:val="24"/>
          <w:lang w:eastAsia="zh-CN"/>
        </w:rPr>
        <w:t>、</w:t>
      </w:r>
      <w:r>
        <w:rPr>
          <w:rFonts w:hint="eastAsia"/>
          <w:b/>
          <w:bCs/>
          <w:sz w:val="24"/>
          <w:szCs w:val="24"/>
        </w:rPr>
        <w:t>支付及结算方式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w:t>
      </w:r>
      <w:r>
        <w:rPr>
          <w:rFonts w:hint="eastAsia"/>
          <w:sz w:val="24"/>
          <w:szCs w:val="24"/>
        </w:rPr>
        <w:t>.1无预付款。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6</w:t>
      </w:r>
      <w:r>
        <w:rPr>
          <w:rFonts w:hint="eastAsia"/>
          <w:sz w:val="24"/>
          <w:szCs w:val="24"/>
        </w:rPr>
        <w:t>.2供方</w:t>
      </w:r>
      <w:r>
        <w:rPr>
          <w:rFonts w:hint="eastAsia"/>
          <w:sz w:val="24"/>
          <w:szCs w:val="24"/>
          <w:lang w:eastAsia="zh-CN"/>
        </w:rPr>
        <w:t>在送货当月</w:t>
      </w:r>
      <w:r>
        <w:rPr>
          <w:rFonts w:hint="eastAsia"/>
          <w:sz w:val="24"/>
          <w:szCs w:val="24"/>
        </w:rPr>
        <w:t>开具全额13%增值税专用发票并交付需方</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6.3需方当月收到订单货物及发票后，</w:t>
      </w:r>
      <w:r>
        <w:rPr>
          <w:rFonts w:hint="eastAsia"/>
          <w:sz w:val="24"/>
          <w:szCs w:val="24"/>
          <w:u w:val="single"/>
          <w:lang w:val="en-US" w:eastAsia="zh-CN"/>
        </w:rPr>
        <w:t>货款从次月1号起计，9</w:t>
      </w:r>
      <w:r>
        <w:rPr>
          <w:rFonts w:hint="eastAsia"/>
          <w:sz w:val="24"/>
          <w:szCs w:val="24"/>
          <w:u w:val="single"/>
        </w:rPr>
        <w:t>0天内以</w:t>
      </w:r>
      <w:r>
        <w:rPr>
          <w:rFonts w:hint="eastAsia"/>
          <w:sz w:val="24"/>
          <w:szCs w:val="24"/>
          <w:u w:val="single"/>
          <w:lang w:eastAsia="zh-CN"/>
        </w:rPr>
        <w:t>现金</w:t>
      </w:r>
      <w:r>
        <w:rPr>
          <w:rFonts w:hint="eastAsia"/>
          <w:sz w:val="24"/>
          <w:szCs w:val="24"/>
          <w:u w:val="single"/>
        </w:rPr>
        <w:t>转账方式支付供方到期货款</w:t>
      </w:r>
      <w:r>
        <w:rPr>
          <w:rFonts w:hint="eastAsia"/>
          <w:sz w:val="24"/>
          <w:szCs w:val="24"/>
        </w:rPr>
        <w:t>。如需方逾期支付货款，</w:t>
      </w:r>
      <w:r>
        <w:rPr>
          <w:rFonts w:hint="eastAsia"/>
          <w:sz w:val="24"/>
          <w:szCs w:val="24"/>
          <w:lang w:eastAsia="zh-CN"/>
        </w:rPr>
        <w:t>逾期部分</w:t>
      </w:r>
      <w:r>
        <w:rPr>
          <w:rFonts w:hint="eastAsia"/>
          <w:sz w:val="24"/>
          <w:szCs w:val="24"/>
        </w:rPr>
        <w:t>需方按</w:t>
      </w:r>
      <w:r>
        <w:rPr>
          <w:rFonts w:hint="eastAsia"/>
          <w:sz w:val="24"/>
          <w:szCs w:val="24"/>
          <w:lang w:eastAsia="zh-CN"/>
        </w:rPr>
        <w:t>同期活期存款利率计算违约金</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w:t>
      </w:r>
      <w:r>
        <w:rPr>
          <w:rFonts w:hint="eastAsia"/>
          <w:sz w:val="24"/>
          <w:szCs w:val="24"/>
        </w:rPr>
        <w:t>.3供方按合同规定送到需方指定地点，现场清点数量无误后，需方在供方送货单上签字确认。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7</w:t>
      </w:r>
      <w:r>
        <w:rPr>
          <w:rFonts w:hint="eastAsia"/>
          <w:b/>
          <w:bCs/>
          <w:sz w:val="24"/>
          <w:szCs w:val="24"/>
          <w:lang w:eastAsia="zh-CN"/>
        </w:rPr>
        <w:t>、</w:t>
      </w:r>
      <w:r>
        <w:rPr>
          <w:rFonts w:hint="eastAsia"/>
          <w:b/>
          <w:bCs/>
          <w:sz w:val="24"/>
          <w:szCs w:val="24"/>
        </w:rPr>
        <w:t>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.1如果由于供方的原因未能按合同规定的时间将合同标的物交付需方，</w:t>
      </w:r>
      <w:r>
        <w:rPr>
          <w:rFonts w:hint="eastAsia"/>
          <w:sz w:val="24"/>
          <w:szCs w:val="24"/>
          <w:lang w:eastAsia="zh-CN"/>
        </w:rPr>
        <w:t>供方延期到货的，每</w:t>
      </w:r>
      <w:r>
        <w:rPr>
          <w:rFonts w:hint="eastAsia"/>
          <w:sz w:val="24"/>
          <w:szCs w:val="24"/>
        </w:rPr>
        <w:t>延迟1天</w:t>
      </w:r>
      <w:r>
        <w:rPr>
          <w:rFonts w:hint="eastAsia"/>
          <w:sz w:val="24"/>
          <w:szCs w:val="24"/>
          <w:lang w:eastAsia="zh-CN"/>
        </w:rPr>
        <w:t>，按照</w:t>
      </w:r>
      <w:r>
        <w:rPr>
          <w:rFonts w:hint="eastAsia"/>
          <w:sz w:val="24"/>
          <w:szCs w:val="24"/>
        </w:rPr>
        <w:t>该批次货物总金额的5‰</w:t>
      </w:r>
      <w:r>
        <w:rPr>
          <w:rFonts w:hint="eastAsia"/>
          <w:sz w:val="24"/>
          <w:szCs w:val="24"/>
          <w:lang w:eastAsia="zh-CN"/>
        </w:rPr>
        <w:t>向需方支付延期到货的违约金</w:t>
      </w:r>
      <w:r>
        <w:rPr>
          <w:rFonts w:hint="eastAsia"/>
          <w:sz w:val="24"/>
          <w:szCs w:val="24"/>
        </w:rPr>
        <w:t>并承担</w:t>
      </w:r>
      <w:r>
        <w:rPr>
          <w:rFonts w:hint="eastAsia"/>
          <w:sz w:val="24"/>
          <w:szCs w:val="24"/>
          <w:lang w:eastAsia="zh-CN"/>
        </w:rPr>
        <w:t>需</w:t>
      </w:r>
      <w:r>
        <w:rPr>
          <w:rFonts w:hint="eastAsia"/>
          <w:sz w:val="24"/>
          <w:szCs w:val="24"/>
        </w:rPr>
        <w:t>方一切损失（不可抗力因素除外）。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.2供方迟交付引起的需方损失并不解除供方继续交付合同标的物的义务。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.3若供方交付给需方的合同标的物不合格，需方有权要求供方换货或退货，供方应承担换货带来的所有损失。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.4若供方交付给需方的</w:t>
      </w:r>
      <w:r>
        <w:rPr>
          <w:rFonts w:hint="eastAsia"/>
          <w:sz w:val="24"/>
          <w:szCs w:val="24"/>
          <w:lang w:val="zh-CN"/>
        </w:rPr>
        <w:t>合同标的物中</w:t>
      </w:r>
      <w:r>
        <w:rPr>
          <w:rFonts w:hint="eastAsia"/>
          <w:sz w:val="24"/>
          <w:szCs w:val="24"/>
        </w:rPr>
        <w:t>由于其自身的质量原因导致的问题，供方应承担全部责任。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eastAsia="zh-CN"/>
        </w:rPr>
      </w:pPr>
      <w:r>
        <w:rPr>
          <w:rFonts w:hint="eastAsia"/>
          <w:b/>
          <w:bCs/>
          <w:sz w:val="24"/>
          <w:szCs w:val="24"/>
          <w:lang w:val="en-US" w:eastAsia="zh-CN"/>
        </w:rPr>
        <w:t>8</w:t>
      </w:r>
      <w:r>
        <w:rPr>
          <w:rFonts w:hint="eastAsia"/>
          <w:b/>
          <w:bCs/>
          <w:sz w:val="24"/>
          <w:szCs w:val="24"/>
          <w:lang w:eastAsia="zh-CN"/>
        </w:rPr>
        <w:t>、其他约定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8.1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sz w:val="24"/>
          <w:szCs w:val="24"/>
          <w:lang w:val="en-US" w:eastAsia="zh-CN"/>
        </w:rPr>
        <w:br w:type="textWrapping"/>
      </w:r>
      <w:r>
        <w:rPr>
          <w:rFonts w:hint="eastAsia"/>
          <w:sz w:val="24"/>
          <w:szCs w:val="24"/>
          <w:lang w:val="en-US" w:eastAsia="zh-CN"/>
        </w:rPr>
        <w:t>8.2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9、解决合同纠纷的方式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rPr>
        <w:t>本合同项下发生的争议，由双方协商解决；协商不成的，</w:t>
      </w:r>
      <w:r>
        <w:rPr>
          <w:rFonts w:hint="eastAsia"/>
          <w:sz w:val="24"/>
          <w:szCs w:val="24"/>
          <w:lang w:val="en-US" w:eastAsia="zh-CN"/>
        </w:rPr>
        <w:t>本合同项下发生的争议，由双方协商解决；协商不成的，可向合同履行地的人民法院提起诉讼。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 xml:space="preserve">10、 </w:t>
      </w:r>
      <w:r>
        <w:rPr>
          <w:rFonts w:hint="eastAsia"/>
          <w:b/>
          <w:bCs/>
          <w:sz w:val="24"/>
          <w:szCs w:val="24"/>
        </w:rPr>
        <w:t>本合同经双方法定代表人或委托代理人签字并盖章后即生效。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11、</w:t>
      </w:r>
      <w:r>
        <w:rPr>
          <w:rFonts w:hint="eastAsia"/>
          <w:b/>
          <w:bCs/>
          <w:sz w:val="24"/>
          <w:szCs w:val="24"/>
        </w:rPr>
        <w:t>本合同正本一式</w:t>
      </w:r>
      <w:r>
        <w:rPr>
          <w:rFonts w:hint="eastAsia"/>
          <w:b/>
          <w:bCs/>
          <w:sz w:val="24"/>
          <w:szCs w:val="24"/>
          <w:lang w:eastAsia="zh-CN"/>
        </w:rPr>
        <w:t>叁</w:t>
      </w:r>
      <w:r>
        <w:rPr>
          <w:rFonts w:hint="eastAsia"/>
          <w:b/>
          <w:bCs/>
          <w:sz w:val="24"/>
          <w:szCs w:val="24"/>
        </w:rPr>
        <w:t>份，需方执两份，供方执</w:t>
      </w:r>
      <w:r>
        <w:rPr>
          <w:rFonts w:hint="eastAsia"/>
          <w:b/>
          <w:bCs/>
          <w:sz w:val="24"/>
          <w:szCs w:val="24"/>
          <w:lang w:eastAsia="zh-CN"/>
        </w:rPr>
        <w:t>壹</w:t>
      </w:r>
      <w:r>
        <w:rPr>
          <w:rFonts w:hint="eastAsia"/>
          <w:b/>
          <w:bCs/>
          <w:sz w:val="24"/>
          <w:szCs w:val="24"/>
        </w:rPr>
        <w:t>份，具有同等法律效力。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sectPr>
          <w:pgSz w:w="11906" w:h="16838"/>
          <w:pgMar w:top="1440" w:right="1800" w:bottom="1440" w:left="1800" w:header="851" w:footer="992" w:gutter="0"/>
          <w:cols w:space="425" w:num="1"/>
          <w:docGrid w:type="lines" w:linePitch="312" w:charSpace="0"/>
        </w:sectPr>
      </w:pPr>
    </w:p>
    <w:p>
      <w:pPr>
        <w:numPr>
          <w:ilvl w:val="0"/>
          <w:numId w:val="0"/>
        </w:numPr>
        <w:spacing w:before="120" w:beforeLines="50" w:line="200" w:lineRule="atLeast"/>
        <w:ind w:leftChars="0"/>
        <w:jc w:val="left"/>
        <w:rPr>
          <w:rFonts w:hint="eastAsia"/>
          <w:b/>
          <w:bCs/>
          <w:sz w:val="28"/>
          <w:szCs w:val="28"/>
          <w:vertAlign w:val="baseline"/>
        </w:rPr>
      </w:pPr>
      <w:r>
        <w:rPr>
          <w:rFonts w:hint="eastAsia"/>
          <w:b/>
          <w:bCs/>
          <w:sz w:val="28"/>
          <w:szCs w:val="28"/>
          <w:lang w:eastAsia="zh-CN"/>
        </w:rPr>
        <w:t>第四部分</w:t>
      </w:r>
      <w:r>
        <w:rPr>
          <w:rFonts w:hint="eastAsia"/>
          <w:b/>
          <w:bCs/>
          <w:sz w:val="28"/>
          <w:szCs w:val="28"/>
          <w:lang w:val="en-US" w:eastAsia="zh-CN"/>
        </w:rPr>
        <w:t xml:space="preserve"> </w:t>
      </w:r>
      <w:r>
        <w:rPr>
          <w:rFonts w:hint="eastAsia"/>
          <w:b/>
          <w:bCs/>
          <w:sz w:val="28"/>
          <w:szCs w:val="28"/>
          <w:lang w:eastAsia="zh-CN"/>
        </w:rPr>
        <w:t>采购清单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950"/>
        <w:gridCol w:w="4875"/>
        <w:gridCol w:w="298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9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tc>
        <w:tc>
          <w:tcPr>
            <w:tcW w:w="48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型号规格</w:t>
            </w:r>
          </w:p>
        </w:tc>
        <w:tc>
          <w:tcPr>
            <w:tcW w:w="29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月度预计采购量（吨）</w:t>
            </w:r>
          </w:p>
        </w:tc>
        <w:tc>
          <w:tcPr>
            <w:tcW w:w="283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含税含运费单价（元/吨）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keepNext w:val="0"/>
              <w:keepLines w:val="0"/>
              <w:widowControl/>
              <w:suppressLineNumbers w:val="0"/>
              <w:jc w:val="center"/>
              <w:textAlignment w:val="center"/>
              <w:rPr>
                <w:rFonts w:hint="eastAsia"/>
                <w:b/>
                <w:bCs/>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实芯焊丝</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ER50-6（φ1.2mm）</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30</w:t>
            </w:r>
          </w:p>
        </w:tc>
        <w:tc>
          <w:tcPr>
            <w:tcW w:w="2835" w:type="dxa"/>
            <w:vAlign w:val="center"/>
          </w:tcPr>
          <w:p>
            <w:pPr>
              <w:jc w:val="center"/>
              <w:rPr>
                <w:rFonts w:hint="eastAsia"/>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keepNext w:val="0"/>
              <w:keepLines w:val="0"/>
              <w:widowControl/>
              <w:suppressLineNumbers w:val="0"/>
              <w:jc w:val="center"/>
              <w:textAlignment w:val="center"/>
              <w:rPr>
                <w:rFonts w:hint="eastAsia"/>
                <w:b/>
                <w:bCs/>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埋弧焊丝</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S49A2FB-SU34（H10Mn2）（φ5.0mm）</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5</w:t>
            </w:r>
          </w:p>
        </w:tc>
        <w:tc>
          <w:tcPr>
            <w:tcW w:w="2835" w:type="dxa"/>
            <w:vAlign w:val="center"/>
          </w:tcPr>
          <w:p>
            <w:pPr>
              <w:jc w:val="center"/>
              <w:rPr>
                <w:rFonts w:hint="eastAsia"/>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9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埋弧焊剂</w:t>
            </w:r>
          </w:p>
        </w:tc>
        <w:tc>
          <w:tcPr>
            <w:tcW w:w="48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SJ101</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5</w:t>
            </w:r>
          </w:p>
        </w:tc>
        <w:tc>
          <w:tcPr>
            <w:tcW w:w="2835" w:type="dxa"/>
            <w:vAlign w:val="center"/>
          </w:tcPr>
          <w:p>
            <w:pPr>
              <w:jc w:val="center"/>
              <w:rPr>
                <w:rFonts w:hint="eastAsia"/>
                <w:b/>
                <w:bCs/>
                <w:sz w:val="24"/>
                <w:szCs w:val="24"/>
                <w:vertAlign w:val="baseline"/>
              </w:rPr>
            </w:pPr>
          </w:p>
        </w:tc>
      </w:tr>
    </w:tbl>
    <w:p>
      <w:pPr>
        <w:numPr>
          <w:ilvl w:val="0"/>
          <w:numId w:val="0"/>
        </w:numPr>
        <w:spacing w:before="120" w:beforeLines="50" w:line="200" w:lineRule="atLeast"/>
        <w:ind w:leftChars="0"/>
        <w:jc w:val="left"/>
        <w:rPr>
          <w:rFonts w:hint="eastAsia"/>
          <w:b/>
          <w:bCs/>
          <w:sz w:val="28"/>
          <w:szCs w:val="28"/>
        </w:rPr>
      </w:pPr>
    </w:p>
    <w:p>
      <w:pPr>
        <w:numPr>
          <w:ilvl w:val="0"/>
          <w:numId w:val="0"/>
        </w:numPr>
        <w:spacing w:before="120" w:beforeLines="50" w:line="200" w:lineRule="atLeast"/>
        <w:ind w:leftChars="0"/>
        <w:jc w:val="left"/>
        <w:rPr>
          <w:rFonts w:hint="eastAsia"/>
          <w:b/>
          <w:bCs/>
          <w:sz w:val="28"/>
          <w:szCs w:val="28"/>
        </w:rPr>
      </w:pPr>
    </w:p>
    <w:p>
      <w:pPr>
        <w:pStyle w:val="10"/>
        <w:ind w:left="0" w:leftChars="0" w:firstLine="0" w:firstLineChars="0"/>
        <w:rPr>
          <w:rFonts w:hint="eastAsia"/>
          <w:b/>
          <w:bCs/>
          <w:sz w:val="28"/>
          <w:szCs w:val="28"/>
        </w:rPr>
        <w:sectPr>
          <w:pgSz w:w="16838" w:h="11906" w:orient="landscape"/>
          <w:pgMar w:top="1800" w:right="1440" w:bottom="1800" w:left="1440" w:header="851" w:footer="992" w:gutter="0"/>
          <w:cols w:space="425" w:num="1"/>
          <w:docGrid w:type="lines" w:linePitch="312" w:charSpace="0"/>
        </w:sectPr>
      </w:pPr>
    </w:p>
    <w:p>
      <w:pPr>
        <w:numPr>
          <w:ilvl w:val="0"/>
          <w:numId w:val="0"/>
        </w:numPr>
        <w:spacing w:before="120" w:beforeLines="50" w:line="200" w:lineRule="atLeast"/>
        <w:ind w:leftChars="0"/>
        <w:jc w:val="left"/>
        <w:rPr>
          <w:rFonts w:hint="eastAsia"/>
        </w:rPr>
      </w:pPr>
      <w:r>
        <w:rPr>
          <w:rFonts w:hint="eastAsia"/>
          <w:b/>
          <w:bCs/>
          <w:sz w:val="28"/>
          <w:szCs w:val="28"/>
          <w:lang w:eastAsia="zh-CN"/>
        </w:rPr>
        <w:t>第五部分</w:t>
      </w:r>
      <w:r>
        <w:rPr>
          <w:rFonts w:hint="eastAsia"/>
          <w:b/>
          <w:bCs/>
          <w:sz w:val="28"/>
          <w:szCs w:val="28"/>
          <w:lang w:val="en-US" w:eastAsia="zh-CN"/>
        </w:rPr>
        <w:t xml:space="preserve"> </w:t>
      </w:r>
      <w:r>
        <w:rPr>
          <w:rFonts w:hint="eastAsia"/>
          <w:b/>
          <w:bCs/>
          <w:sz w:val="28"/>
          <w:szCs w:val="28"/>
        </w:rPr>
        <w:t>附件-投标书格式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val="en-US" w:eastAsia="zh-CN"/>
        </w:rPr>
      </w:pPr>
      <w:r>
        <w:rPr>
          <w:rFonts w:hint="eastAsia"/>
          <w:b/>
          <w:bCs/>
          <w:w w:val="82"/>
          <w:kern w:val="0"/>
          <w:sz w:val="28"/>
          <w:szCs w:val="28"/>
        </w:rPr>
        <w:t xml:space="preserve"> </w:t>
      </w:r>
      <w:r>
        <w:rPr>
          <w:rFonts w:hint="eastAsia"/>
          <w:b/>
          <w:bCs/>
          <w:w w:val="82"/>
          <w:kern w:val="0"/>
          <w:sz w:val="28"/>
          <w:szCs w:val="28"/>
          <w:lang w:eastAsia="zh-CN"/>
        </w:rPr>
        <w:t>附件</w:t>
      </w:r>
      <w:r>
        <w:rPr>
          <w:rFonts w:hint="eastAsia"/>
          <w:b/>
          <w:bCs/>
          <w:w w:val="82"/>
          <w:kern w:val="0"/>
          <w:sz w:val="28"/>
          <w:szCs w:val="28"/>
          <w:lang w:val="en-US" w:eastAsia="zh-CN"/>
        </w:rPr>
        <w:t>1、法定代表人授权书</w:t>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法定代表人授权书</w:t>
      </w:r>
    </w:p>
    <w:p>
      <w:pPr>
        <w:keepNext w:val="0"/>
        <w:keepLines w:val="0"/>
        <w:pageBreakBefore w:val="0"/>
        <w:widowControl w:val="0"/>
        <w:kinsoku/>
        <w:wordWrap/>
        <w:overflowPunct/>
        <w:topLinePunct w:val="0"/>
        <w:autoSpaceDE/>
        <w:autoSpaceDN/>
        <w:bidi w:val="0"/>
        <w:adjustRightInd/>
        <w:snapToGrid/>
        <w:spacing w:line="360" w:lineRule="auto"/>
        <w:ind w:left="120" w:leftChars="57" w:firstLine="360" w:firstLineChars="1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系</w:t>
      </w:r>
      <w:r>
        <w:rPr>
          <w:rFonts w:hint="eastAsia" w:ascii="宋体" w:hAnsi="宋体" w:eastAsia="宋体" w:cs="宋体"/>
          <w:iCs/>
          <w:sz w:val="24"/>
          <w:szCs w:val="24"/>
          <w:u w:val="single"/>
        </w:rPr>
        <w:t xml:space="preserve"> </w:t>
      </w:r>
      <w:r>
        <w:rPr>
          <w:rFonts w:hint="eastAsia" w:ascii="宋体" w:hAnsi="宋体" w:eastAsia="宋体" w:cs="宋体"/>
          <w:iCs/>
          <w:sz w:val="24"/>
          <w:szCs w:val="24"/>
          <w:u w:val="single"/>
          <w:lang w:val="en-US" w:eastAsia="zh-CN"/>
        </w:rPr>
        <w:t xml:space="preserve">       </w:t>
      </w:r>
      <w:r>
        <w:rPr>
          <w:rFonts w:hint="eastAsia" w:ascii="宋体" w:hAnsi="宋体" w:eastAsia="宋体" w:cs="宋体"/>
          <w:iCs/>
          <w:sz w:val="24"/>
          <w:szCs w:val="24"/>
          <w:u w:val="single"/>
        </w:rPr>
        <w:t xml:space="preserve"> </w:t>
      </w:r>
      <w:r>
        <w:rPr>
          <w:rFonts w:hint="eastAsia" w:ascii="宋体" w:hAnsi="宋体" w:eastAsia="宋体" w:cs="宋体"/>
          <w:color w:val="000000"/>
          <w:sz w:val="24"/>
          <w:szCs w:val="24"/>
        </w:rPr>
        <w:t>的法定代表人，现委托</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为我方代理人。代理人根据授权，以我方名义代理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eastAsia="zh-CN"/>
        </w:rPr>
        <w:t>投标</w:t>
      </w:r>
      <w:r>
        <w:rPr>
          <w:rFonts w:hint="eastAsia" w:ascii="宋体" w:hAnsi="宋体" w:eastAsia="宋体" w:cs="宋体"/>
          <w:color w:val="000000"/>
          <w:sz w:val="24"/>
          <w:szCs w:val="24"/>
          <w:u w:val="none"/>
        </w:rPr>
        <w:t>事</w:t>
      </w:r>
      <w:r>
        <w:rPr>
          <w:rFonts w:hint="eastAsia" w:ascii="宋体" w:hAnsi="宋体" w:eastAsia="宋体" w:cs="宋体"/>
          <w:color w:val="000000"/>
          <w:sz w:val="24"/>
          <w:szCs w:val="24"/>
        </w:rPr>
        <w:t>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委托期限：</w:t>
      </w:r>
      <w:r>
        <w:rPr>
          <w:rFonts w:hint="eastAsia" w:ascii="宋体" w:hAnsi="宋体" w:eastAsia="宋体" w:cs="宋体"/>
          <w:color w:val="000000"/>
          <w:sz w:val="24"/>
          <w:szCs w:val="24"/>
          <w:lang w:eastAsia="zh-CN"/>
        </w:rPr>
        <w:t>授权书签发之日起</w:t>
      </w:r>
      <w:r>
        <w:rPr>
          <w:rFonts w:hint="eastAsia" w:ascii="宋体" w:hAnsi="宋体" w:eastAsia="宋体" w:cs="宋体"/>
          <w:color w:val="000000"/>
          <w:sz w:val="24"/>
          <w:szCs w:val="24"/>
          <w:lang w:val="en-US" w:eastAsia="zh-CN"/>
        </w:rPr>
        <w:t>30日内</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法定代表人身份证复印件及委托代理人身份证复印件。</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（2）公司营业执照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人：</w:t>
      </w:r>
      <w:r>
        <w:rPr>
          <w:rFonts w:hint="eastAsia" w:ascii="宋体" w:hAnsi="宋体" w:eastAsia="宋体" w:cs="宋体"/>
          <w:i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 定 代 表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代 理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30"/>
        <w:jc w:val="left"/>
        <w:textAlignment w:val="auto"/>
        <w:rPr>
          <w:rFonts w:hint="eastAsia" w:ascii="宋体" w:hAnsi="宋体" w:eastAsia="宋体" w:cs="宋体"/>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jc w:val="left"/>
        <w:textAlignment w:val="auto"/>
        <w:rPr>
          <w:rFonts w:ascii="宋体" w:hAnsi="宋体" w:cs="宋体"/>
          <w:color w:val="000000"/>
          <w:sz w:val="28"/>
          <w:szCs w:val="28"/>
        </w:rPr>
      </w:pPr>
      <w:r>
        <w:rPr>
          <w:rFonts w:hint="eastAsia" w:ascii="宋体" w:hAnsi="宋体" w:eastAsia="宋体" w:cs="宋体"/>
          <w:color w:val="000000"/>
          <w:sz w:val="24"/>
          <w:szCs w:val="24"/>
        </w:rPr>
        <w:t>日    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rPr>
      </w:pPr>
      <w:r>
        <w:rPr>
          <w:rFonts w:hint="eastAsia"/>
          <w:b/>
          <w:bCs/>
          <w:w w:val="82"/>
          <w:kern w:val="0"/>
          <w:sz w:val="28"/>
          <w:szCs w:val="28"/>
          <w:lang w:eastAsia="zh-CN"/>
        </w:rPr>
        <w:t>附件</w:t>
      </w:r>
      <w:r>
        <w:rPr>
          <w:rFonts w:hint="eastAsia"/>
          <w:b/>
          <w:bCs/>
          <w:w w:val="82"/>
          <w:kern w:val="0"/>
          <w:sz w:val="28"/>
          <w:szCs w:val="28"/>
          <w:lang w:val="en-US" w:eastAsia="zh-CN"/>
        </w:rPr>
        <w:t>2、</w:t>
      </w:r>
      <w:r>
        <w:rPr>
          <w:rFonts w:hint="default"/>
          <w:b/>
          <w:bCs/>
          <w:w w:val="82"/>
          <w:kern w:val="0"/>
          <w:sz w:val="28"/>
          <w:szCs w:val="28"/>
        </w:rPr>
        <w:t>合同响应表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合同响应表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5"/>
        <w:gridCol w:w="1968"/>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合同条款条目</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完全响应</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有偏离</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质量要求</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交货期</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结算方式</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支付条款</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违约责任</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jc w:val="both"/>
        <w:rPr>
          <w:rFonts w:hint="eastAsia" w:eastAsiaTheme="minorEastAsia"/>
          <w:b/>
          <w:bCs/>
          <w:w w:val="82"/>
          <w:kern w:val="0"/>
          <w:sz w:val="28"/>
          <w:szCs w:val="28"/>
          <w:lang w:eastAsia="zh-CN"/>
        </w:rPr>
      </w:pPr>
      <w:r>
        <w:rPr>
          <w:rFonts w:hint="eastAsia"/>
          <w:b/>
          <w:bCs/>
          <w:w w:val="82"/>
          <w:kern w:val="0"/>
          <w:sz w:val="28"/>
          <w:szCs w:val="28"/>
          <w:lang w:eastAsia="zh-CN"/>
        </w:rPr>
        <w:t>附件</w:t>
      </w:r>
      <w:r>
        <w:rPr>
          <w:rFonts w:hint="eastAsia"/>
          <w:b/>
          <w:bCs/>
          <w:w w:val="82"/>
          <w:kern w:val="0"/>
          <w:sz w:val="28"/>
          <w:szCs w:val="28"/>
          <w:lang w:val="en-US" w:eastAsia="zh-CN"/>
        </w:rPr>
        <w:t>3、</w:t>
      </w:r>
      <w:r>
        <w:rPr>
          <w:rFonts w:hint="eastAsia"/>
          <w:b/>
          <w:bCs/>
          <w:w w:val="82"/>
          <w:kern w:val="0"/>
          <w:sz w:val="28"/>
          <w:szCs w:val="28"/>
          <w:lang w:eastAsia="zh-CN"/>
        </w:rPr>
        <w:t>投标保证金说明函</w:t>
      </w:r>
    </w:p>
    <w:p>
      <w:pPr>
        <w:pStyle w:val="2"/>
        <w:jc w:val="center"/>
        <w:rPr>
          <w:rFonts w:hint="eastAsia"/>
          <w:lang w:val="en-US" w:eastAsia="zh-CN"/>
        </w:rPr>
      </w:pPr>
      <w:r>
        <w:rPr>
          <w:rFonts w:hint="eastAsia" w:asciiTheme="minorHAnsi" w:hAnsiTheme="minorHAnsi" w:eastAsiaTheme="minorEastAsia" w:cstheme="minorBidi"/>
          <w:b/>
          <w:bCs/>
          <w:w w:val="82"/>
          <w:kern w:val="0"/>
          <w:sz w:val="28"/>
          <w:szCs w:val="28"/>
          <w:lang w:val="en-US" w:eastAsia="zh-CN" w:bidi="ar-SA"/>
        </w:rPr>
        <w:t xml:space="preserve">说 明 函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四川</w:t>
      </w:r>
      <w:r>
        <w:rPr>
          <w:rFonts w:hint="eastAsia" w:ascii="宋体" w:hAnsi="宋体" w:eastAsia="宋体" w:cs="宋体"/>
          <w:color w:val="000000"/>
          <w:sz w:val="24"/>
          <w:szCs w:val="24"/>
          <w:highlight w:val="none"/>
          <w:lang w:val="en-US" w:eastAsia="zh-CN"/>
        </w:rPr>
        <w:t>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贵公司定于 2022年10月17日</w:t>
      </w:r>
      <w:r>
        <w:rPr>
          <w:rFonts w:hint="eastAsia" w:ascii="宋体" w:hAnsi="宋体" w:eastAsia="宋体" w:cs="宋体"/>
          <w:color w:val="000000"/>
          <w:sz w:val="24"/>
          <w:szCs w:val="24"/>
          <w:highlight w:val="none"/>
          <w:lang w:val="en-US" w:eastAsia="zh-CN"/>
        </w:rPr>
        <w:t>的焊材招标，其中需要缴纳投标保证金10000元。我司请求从应收款项中提供保证。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bookmarkStart w:id="0" w:name="_GoBack"/>
      <w:bookmarkEnd w:id="0"/>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spacing w:line="360" w:lineRule="auto"/>
        <w:jc w:val="left"/>
        <w:rPr>
          <w:rFonts w:hint="eastAsia" w:eastAsiaTheme="minorEastAsia"/>
          <w:b/>
          <w:bCs/>
          <w:w w:val="82"/>
          <w:kern w:val="0"/>
          <w:sz w:val="28"/>
          <w:szCs w:val="28"/>
          <w:lang w:eastAsia="zh-CN"/>
        </w:rPr>
      </w:pPr>
      <w:r>
        <w:rPr>
          <w:rFonts w:hint="eastAsia"/>
          <w:b/>
          <w:bCs/>
          <w:w w:val="82"/>
          <w:kern w:val="0"/>
          <w:sz w:val="28"/>
          <w:szCs w:val="28"/>
          <w:lang w:val="en-US" w:eastAsia="zh-CN"/>
        </w:rPr>
        <w:t>附件4、</w:t>
      </w:r>
      <w:r>
        <w:rPr>
          <w:rFonts w:hint="eastAsia"/>
          <w:b/>
          <w:bCs/>
          <w:w w:val="82"/>
          <w:kern w:val="0"/>
          <w:sz w:val="28"/>
          <w:szCs w:val="28"/>
          <w:lang w:eastAsia="zh-CN"/>
        </w:rPr>
        <w:t>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5"/>
        <w:gridCol w:w="1968"/>
        <w:gridCol w:w="170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需方名称</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签约时间</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供货量（吨）</w:t>
            </w: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default"/>
          <w:b/>
          <w:bCs/>
          <w:w w:val="82"/>
          <w:kern w:val="0"/>
          <w:sz w:val="28"/>
          <w:szCs w:val="28"/>
          <w:lang w:val="en-US" w:eastAsia="zh-CN"/>
        </w:rPr>
      </w:pPr>
    </w:p>
    <w:p>
      <w:pPr>
        <w:numPr>
          <w:ilvl w:val="0"/>
          <w:numId w:val="0"/>
        </w:numPr>
        <w:spacing w:before="120" w:beforeLines="50" w:line="200" w:lineRule="atLeast"/>
        <w:ind w:leftChars="0"/>
        <w:jc w:val="left"/>
        <w:rPr>
          <w:rFonts w:hint="eastAsia"/>
          <w:sz w:val="24"/>
        </w:rPr>
      </w:pPr>
      <w:r>
        <w:rPr>
          <w:rFonts w:hint="eastAsia"/>
          <w:b/>
          <w:bCs/>
          <w:w w:val="82"/>
          <w:kern w:val="0"/>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CC4C8"/>
    <w:multiLevelType w:val="singleLevel"/>
    <w:tmpl w:val="37ECC4C8"/>
    <w:lvl w:ilvl="0" w:tentative="0">
      <w:start w:val="3"/>
      <w:numFmt w:val="chineseCounting"/>
      <w:suff w:val="nothing"/>
      <w:lvlText w:val="%1、"/>
      <w:lvlJc w:val="left"/>
      <w:rPr>
        <w:rFonts w:hint="eastAsia"/>
      </w:rPr>
    </w:lvl>
  </w:abstractNum>
  <w:abstractNum w:abstractNumId="1">
    <w:nsid w:val="62AE4870"/>
    <w:multiLevelType w:val="singleLevel"/>
    <w:tmpl w:val="62AE4870"/>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OWQ5NGI2YzRhNDc3ODJjOWZkNjc2MGFmNzczNjAifQ=="/>
  </w:docVars>
  <w:rsids>
    <w:rsidRoot w:val="6366186B"/>
    <w:rsid w:val="0D074A6C"/>
    <w:rsid w:val="1790330C"/>
    <w:rsid w:val="1B624F40"/>
    <w:rsid w:val="1F7F1DD4"/>
    <w:rsid w:val="2DE62848"/>
    <w:rsid w:val="2EA756E3"/>
    <w:rsid w:val="307D48E1"/>
    <w:rsid w:val="32C23872"/>
    <w:rsid w:val="3C0D345A"/>
    <w:rsid w:val="3D3709FF"/>
    <w:rsid w:val="3DFB4929"/>
    <w:rsid w:val="422547B3"/>
    <w:rsid w:val="45B8114E"/>
    <w:rsid w:val="483D156B"/>
    <w:rsid w:val="4A670C85"/>
    <w:rsid w:val="4AA97B9F"/>
    <w:rsid w:val="588E0972"/>
    <w:rsid w:val="5A500518"/>
    <w:rsid w:val="5ACC43F0"/>
    <w:rsid w:val="60B41562"/>
    <w:rsid w:val="6366186B"/>
    <w:rsid w:val="71807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Body Text Indent"/>
    <w:basedOn w:val="1"/>
    <w:qFormat/>
    <w:uiPriority w:val="0"/>
    <w:pPr>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unhideWhenUsed/>
    <w:qFormat/>
    <w:uiPriority w:val="99"/>
    <w:pPr>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font21"/>
    <w:basedOn w:val="13"/>
    <w:qFormat/>
    <w:uiPriority w:val="0"/>
    <w:rPr>
      <w:rFonts w:hint="default" w:ascii="Times New Roman" w:hAnsi="Times New Roman" w:cs="Times New Roman"/>
      <w:color w:val="000000"/>
      <w:sz w:val="16"/>
      <w:szCs w:val="16"/>
      <w:u w:val="none"/>
    </w:rPr>
  </w:style>
  <w:style w:type="character" w:customStyle="1" w:styleId="16">
    <w:name w:val="font1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3604</Words>
  <Characters>3921</Characters>
  <Lines>0</Lines>
  <Paragraphs>0</Paragraphs>
  <TotalTime>5</TotalTime>
  <ScaleCrop>false</ScaleCrop>
  <LinksUpToDate>false</LinksUpToDate>
  <CharactersWithSpaces>4264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莎莎</cp:lastModifiedBy>
  <dcterms:modified xsi:type="dcterms:W3CDTF">2022-10-17T08:17:51Z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860174C926934315B3D47F09AA8D24BA</vt:lpwstr>
  </property>
</Properties>
</file>