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现货钢板招标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40409</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04</w:t>
      </w:r>
      <w:r>
        <w:rPr>
          <w:rFonts w:hint="eastAsia" w:ascii="黑体" w:hAnsi="黑体" w:eastAsia="黑体"/>
          <w:sz w:val="32"/>
          <w:szCs w:val="32"/>
        </w:rPr>
        <w:t>月</w:t>
      </w:r>
      <w:r>
        <w:rPr>
          <w:rFonts w:hint="eastAsia" w:ascii="黑体" w:hAnsi="黑体" w:eastAsia="黑体"/>
          <w:sz w:val="32"/>
          <w:szCs w:val="32"/>
          <w:lang w:val="en-US" w:eastAsia="zh-CN"/>
        </w:rPr>
        <w:t>09</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现货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rFonts w:hint="eastAsia"/>
          <w:color w:val="000000" w:themeColor="text1"/>
          <w:sz w:val="24"/>
          <w:lang w:val="en-US" w:eastAsia="zh-CN"/>
          <w14:textFill>
            <w14:solidFill>
              <w14:schemeClr w14:val="tx1"/>
            </w14:solidFill>
          </w14:textFill>
        </w:rPr>
        <w:t>Q235B</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120</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w:t>
      </w:r>
      <w:r>
        <w:rPr>
          <w:rFonts w:hint="eastAsia"/>
          <w:sz w:val="24"/>
          <w:lang w:val="en-US" w:eastAsia="zh-CN"/>
        </w:rPr>
        <w:t>30</w:t>
      </w:r>
      <w:r>
        <w:rPr>
          <w:rFonts w:hint="eastAsia"/>
          <w:sz w:val="24"/>
          <w:lang w:val="en-US"/>
        </w:rPr>
        <w:t>日内，甲方支付至到厂货物货款的</w:t>
      </w:r>
      <w:r>
        <w:rPr>
          <w:rFonts w:hint="eastAsia"/>
          <w:sz w:val="24"/>
          <w:lang w:val="en-US" w:eastAsia="zh-CN"/>
        </w:rPr>
        <w:t>100</w:t>
      </w:r>
      <w:r>
        <w:rPr>
          <w:rFonts w:hint="eastAsia"/>
          <w:sz w:val="24"/>
          <w:lang w:val="en-US"/>
        </w:rPr>
        <w:t>%。</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w:t>
      </w:r>
      <w:r>
        <w:rPr>
          <w:rFonts w:hint="eastAsia"/>
          <w:sz w:val="24"/>
          <w:lang w:val="en-US" w:eastAsia="zh-CN"/>
        </w:rPr>
        <w:t>15</w:t>
      </w:r>
      <w:r>
        <w:rPr>
          <w:rFonts w:hint="eastAsia"/>
          <w:sz w:val="24"/>
          <w:lang w:val="en-US"/>
        </w:rPr>
        <w:t>%的定金，</w:t>
      </w:r>
      <w:r>
        <w:rPr>
          <w:rFonts w:hint="eastAsia"/>
          <w:sz w:val="24"/>
          <w:lang w:val="en-US" w:eastAsia="zh-CN"/>
        </w:rPr>
        <w:t>所有</w:t>
      </w:r>
      <w:r>
        <w:rPr>
          <w:rFonts w:hint="eastAsia"/>
          <w:sz w:val="24"/>
          <w:lang w:val="en-US"/>
        </w:rPr>
        <w:t>货物到厂，经甲方验收合格</w:t>
      </w:r>
      <w:r>
        <w:rPr>
          <w:rFonts w:hint="eastAsia"/>
          <w:sz w:val="24"/>
          <w:lang w:val="en-US" w:eastAsia="zh-CN"/>
        </w:rPr>
        <w:t>30</w:t>
      </w:r>
      <w:r>
        <w:rPr>
          <w:rFonts w:hint="eastAsia"/>
          <w:sz w:val="24"/>
          <w:lang w:val="en-US"/>
        </w:rPr>
        <w:t>日内，甲方支付至到厂货物货款的</w:t>
      </w:r>
      <w:r>
        <w:rPr>
          <w:rFonts w:hint="eastAsia"/>
          <w:sz w:val="24"/>
          <w:lang w:val="en-US" w:eastAsia="zh-CN"/>
        </w:rPr>
        <w:t>100</w:t>
      </w:r>
      <w:r>
        <w:rPr>
          <w:rFonts w:hint="eastAsia"/>
          <w:sz w:val="24"/>
          <w:lang w:val="en-US"/>
        </w:rPr>
        <w:t>%。</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10</w:t>
      </w:r>
      <w:bookmarkStart w:id="0" w:name="_GoBack"/>
      <w:bookmarkEnd w:id="0"/>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w:t>
      </w:r>
      <w:r>
        <w:rPr>
          <w:rFonts w:hint="eastAsia"/>
          <w:b/>
          <w:bCs/>
          <w:sz w:val="28"/>
          <w:szCs w:val="28"/>
          <w:lang w:val="en-US" w:eastAsia="zh-CN"/>
        </w:rPr>
        <w:t xml:space="preserve"> </w:t>
      </w:r>
      <w:r>
        <w:rPr>
          <w:rFonts w:hint="eastAsia"/>
          <w:b/>
          <w:bCs/>
          <w:sz w:val="28"/>
          <w:szCs w:val="28"/>
        </w:rPr>
        <w:t>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W w:w="5058" w:type="pct"/>
        <w:tblInd w:w="-78" w:type="dxa"/>
        <w:tblLayout w:type="autofit"/>
        <w:tblCellMar>
          <w:top w:w="0" w:type="dxa"/>
          <w:left w:w="28" w:type="dxa"/>
          <w:bottom w:w="0" w:type="dxa"/>
          <w:right w:w="0" w:type="dxa"/>
        </w:tblCellMar>
      </w:tblPr>
      <w:tblGrid>
        <w:gridCol w:w="536"/>
        <w:gridCol w:w="765"/>
        <w:gridCol w:w="1810"/>
        <w:gridCol w:w="963"/>
        <w:gridCol w:w="1173"/>
        <w:gridCol w:w="948"/>
        <w:gridCol w:w="1234"/>
        <w:gridCol w:w="960"/>
        <w:gridCol w:w="1377"/>
        <w:gridCol w:w="1612"/>
        <w:gridCol w:w="1502"/>
        <w:gridCol w:w="1308"/>
        <w:gridCol w:w="1049"/>
      </w:tblGrid>
      <w:tr>
        <w:tblPrEx>
          <w:tblCellMar>
            <w:top w:w="0" w:type="dxa"/>
            <w:left w:w="28" w:type="dxa"/>
            <w:bottom w:w="0" w:type="dxa"/>
            <w:right w:w="0" w:type="dxa"/>
          </w:tblCellMar>
        </w:tblPrEx>
        <w:trPr>
          <w:trHeight w:val="545"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454" w:hRule="atLeast"/>
        </w:trPr>
        <w:tc>
          <w:tcPr>
            <w:tcW w:w="3205"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454" w:hRule="atLeast"/>
        </w:trPr>
        <w:tc>
          <w:tcPr>
            <w:tcW w:w="17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82"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1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5"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2"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2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4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454" w:hRule="atLeast"/>
        </w:trPr>
        <w:tc>
          <w:tcPr>
            <w:tcW w:w="1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82"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1"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5"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29"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3"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2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454" w:hRule="atLeast"/>
        </w:trPr>
        <w:tc>
          <w:tcPr>
            <w:tcW w:w="17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GB/T 700-2006</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Q235B</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1980</w:t>
            </w:r>
          </w:p>
        </w:tc>
        <w:tc>
          <w:tcPr>
            <w:tcW w:w="4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8720</w:t>
            </w:r>
          </w:p>
        </w:tc>
        <w:tc>
          <w:tcPr>
            <w:tcW w:w="31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71</w:t>
            </w:r>
          </w:p>
        </w:tc>
        <w:tc>
          <w:tcPr>
            <w:tcW w:w="45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76.964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454" w:hRule="atLeast"/>
        </w:trPr>
        <w:tc>
          <w:tcPr>
            <w:tcW w:w="17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Q235B</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1980</w:t>
            </w:r>
          </w:p>
        </w:tc>
        <w:tc>
          <w:tcPr>
            <w:tcW w:w="4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9100</w:t>
            </w:r>
          </w:p>
        </w:tc>
        <w:tc>
          <w:tcPr>
            <w:tcW w:w="31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w:t>
            </w:r>
          </w:p>
        </w:tc>
        <w:tc>
          <w:tcPr>
            <w:tcW w:w="45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37.356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454" w:hRule="atLeast"/>
        </w:trPr>
        <w:tc>
          <w:tcPr>
            <w:tcW w:w="17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Q235B</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1980</w:t>
            </w:r>
          </w:p>
        </w:tc>
        <w:tc>
          <w:tcPr>
            <w:tcW w:w="4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9750</w:t>
            </w:r>
          </w:p>
        </w:tc>
        <w:tc>
          <w:tcPr>
            <w:tcW w:w="31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w:t>
            </w:r>
          </w:p>
        </w:tc>
        <w:tc>
          <w:tcPr>
            <w:tcW w:w="450"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6.060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454" w:hRule="atLeast"/>
        </w:trPr>
        <w:tc>
          <w:tcPr>
            <w:tcW w:w="172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1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31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4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120.380 </w:t>
            </w:r>
          </w:p>
        </w:tc>
        <w:tc>
          <w:tcPr>
            <w:tcW w:w="5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454"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技术要求：1.交货状态：热轧；2.尺寸、外形精度要求：GB/T709-20</w:t>
            </w:r>
            <w:r>
              <w:rPr>
                <w:rFonts w:hint="eastAsia"/>
                <w:sz w:val="22"/>
                <w:szCs w:val="22"/>
                <w:lang w:val="en-US" w:eastAsia="zh-CN"/>
              </w:rPr>
              <w:t>19</w:t>
            </w:r>
            <w:r>
              <w:rPr>
                <w:rFonts w:hint="eastAsia"/>
                <w:sz w:val="22"/>
                <w:szCs w:val="22"/>
              </w:rPr>
              <w:t>，厚度偏差满足N类要求</w:t>
            </w:r>
            <w:r>
              <w:rPr>
                <w:rFonts w:hint="eastAsia"/>
                <w:sz w:val="22"/>
                <w:szCs w:val="22"/>
                <w:lang w:val="en-US" w:eastAsia="zh-CN"/>
              </w:rPr>
              <w:t>。</w:t>
            </w:r>
          </w:p>
        </w:tc>
      </w:tr>
      <w:tr>
        <w:tblPrEx>
          <w:tblCellMar>
            <w:top w:w="0" w:type="dxa"/>
            <w:left w:w="28" w:type="dxa"/>
            <w:bottom w:w="0" w:type="dxa"/>
            <w:right w:w="0" w:type="dxa"/>
          </w:tblCellMar>
        </w:tblPrEx>
        <w:trPr>
          <w:trHeight w:val="454" w:hRule="atLeast"/>
        </w:trPr>
        <w:tc>
          <w:tcPr>
            <w:tcW w:w="172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11"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5"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59"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w:t>
      </w:r>
      <w:r>
        <w:rPr>
          <w:rFonts w:hint="eastAsia"/>
          <w:w w:val="82"/>
          <w:kern w:val="0"/>
          <w:sz w:val="28"/>
          <w:szCs w:val="28"/>
          <w:u w:val="single"/>
          <w:lang w:val="en-US" w:eastAsia="zh-CN"/>
        </w:rPr>
        <w:t>30</w:t>
      </w:r>
      <w:r>
        <w:rPr>
          <w:rFonts w:hint="eastAsia"/>
          <w:w w:val="82"/>
          <w:kern w:val="0"/>
          <w:sz w:val="28"/>
          <w:szCs w:val="28"/>
          <w:u w:val="single"/>
        </w:rPr>
        <w:t>日内，付至当批次货款的</w:t>
      </w:r>
      <w:r>
        <w:rPr>
          <w:rFonts w:hint="eastAsia"/>
          <w:w w:val="82"/>
          <w:kern w:val="0"/>
          <w:sz w:val="28"/>
          <w:szCs w:val="28"/>
          <w:u w:val="single"/>
          <w:lang w:val="en-US" w:eastAsia="zh-CN"/>
        </w:rPr>
        <w:t>100</w:t>
      </w:r>
      <w:r>
        <w:rPr>
          <w:rFonts w:hint="eastAsia"/>
          <w:w w:val="82"/>
          <w:kern w:val="0"/>
          <w:sz w:val="28"/>
          <w:szCs w:val="28"/>
          <w:u w:val="single"/>
        </w:rPr>
        <w:t>%</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w:t>
      </w:r>
      <w:r>
        <w:rPr>
          <w:rFonts w:hint="eastAsia"/>
          <w:w w:val="82"/>
          <w:kern w:val="0"/>
          <w:sz w:val="28"/>
          <w:szCs w:val="28"/>
          <w:lang w:val="en-US" w:eastAsia="zh-CN"/>
        </w:rPr>
        <w:t>4</w:t>
      </w:r>
      <w:r>
        <w:rPr>
          <w:rFonts w:hint="eastAsia"/>
          <w:w w:val="82"/>
          <w:kern w:val="0"/>
          <w:sz w:val="28"/>
          <w:szCs w:val="28"/>
        </w:rPr>
        <w:t xml:space="preserve">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8E93B7F"/>
    <w:rsid w:val="199D3F96"/>
    <w:rsid w:val="1A39185D"/>
    <w:rsid w:val="1F07713E"/>
    <w:rsid w:val="1F7F1DD4"/>
    <w:rsid w:val="23BA2F97"/>
    <w:rsid w:val="26292001"/>
    <w:rsid w:val="2A08297F"/>
    <w:rsid w:val="2C19168D"/>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F460571"/>
    <w:rsid w:val="70FB4BEB"/>
    <w:rsid w:val="71807EB6"/>
    <w:rsid w:val="71D778E2"/>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3259</Words>
  <Characters>4686</Characters>
  <Lines>39</Lines>
  <Paragraphs>11</Paragraphs>
  <TotalTime>1</TotalTime>
  <ScaleCrop>false</ScaleCrop>
  <LinksUpToDate>false</LinksUpToDate>
  <CharactersWithSpaces>5126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2024-04-08T06:08:00Z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860174C926934315B3D47F09AA8D24BA</vt:lpwstr>
  </property>
</Properties>
</file>